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3FE" w:rsidRPr="00FE1D52" w:rsidRDefault="00FE1D52" w:rsidP="005F4405">
      <w:pPr>
        <w:pStyle w:val="NormalWeb"/>
        <w:numPr>
          <w:ilvl w:val="0"/>
          <w:numId w:val="10"/>
        </w:numPr>
        <w:spacing w:before="120" w:beforeAutospacing="0" w:after="60" w:afterAutospacing="0" w:line="360" w:lineRule="auto"/>
        <w:ind w:left="284" w:hanging="284"/>
        <w:jc w:val="both"/>
        <w:rPr>
          <w:rFonts w:asciiTheme="minorBidi" w:hAnsiTheme="minorBidi" w:cstheme="minorBidi"/>
          <w:b/>
          <w:bCs/>
          <w:sz w:val="30"/>
          <w:szCs w:val="30"/>
          <w:lang w:val="fr-FR"/>
        </w:rPr>
      </w:pPr>
      <w:r w:rsidRPr="00FE1D52">
        <w:rPr>
          <w:rFonts w:asciiTheme="minorBidi" w:hAnsiTheme="minorBidi" w:cstheme="minorBidi"/>
          <w:b/>
          <w:bCs/>
          <w:sz w:val="32"/>
          <w:szCs w:val="32"/>
          <w:lang w:val="fr-FR"/>
        </w:rPr>
        <w:t xml:space="preserve"> </w:t>
      </w:r>
      <w:r w:rsidR="002723FE" w:rsidRPr="00FE1D52">
        <w:rPr>
          <w:rFonts w:asciiTheme="minorBidi" w:hAnsiTheme="minorBidi" w:cstheme="minorBidi"/>
          <w:b/>
          <w:bCs/>
          <w:sz w:val="30"/>
          <w:szCs w:val="30"/>
          <w:lang w:val="fr-FR"/>
        </w:rPr>
        <w:t>Introduction</w:t>
      </w:r>
    </w:p>
    <w:p w:rsidR="002723FE" w:rsidRPr="00E34E3D" w:rsidRDefault="002723FE" w:rsidP="005F4405">
      <w:pPr>
        <w:pStyle w:val="NormalWeb"/>
        <w:spacing w:before="120" w:beforeAutospacing="0" w:after="60" w:afterAutospacing="0" w:line="360" w:lineRule="auto"/>
        <w:ind w:firstLine="720"/>
        <w:jc w:val="both"/>
        <w:rPr>
          <w:rFonts w:asciiTheme="majorBidi" w:hAnsiTheme="majorBidi" w:cstheme="majorBidi"/>
          <w:rtl/>
          <w:lang w:val="fr-FR"/>
        </w:rPr>
      </w:pPr>
      <w:proofErr w:type="spellStart"/>
      <w:r w:rsidRPr="00E34E3D">
        <w:rPr>
          <w:rFonts w:asciiTheme="majorBidi" w:hAnsiTheme="majorBidi" w:cstheme="majorBidi"/>
          <w:lang w:val="fr-FR"/>
        </w:rPr>
        <w:t>Dolibarr</w:t>
      </w:r>
      <w:proofErr w:type="spellEnd"/>
      <w:r w:rsidRPr="00E34E3D">
        <w:rPr>
          <w:rFonts w:asciiTheme="majorBidi" w:hAnsiTheme="majorBidi" w:cstheme="majorBidi"/>
          <w:lang w:val="fr-FR"/>
        </w:rPr>
        <w:t xml:space="preserve"> est en premier un projet interne à l'entreprise </w:t>
      </w:r>
      <w:proofErr w:type="spellStart"/>
      <w:r w:rsidRPr="00E34E3D">
        <w:rPr>
          <w:rFonts w:asciiTheme="majorBidi" w:hAnsiTheme="majorBidi" w:cstheme="majorBidi"/>
          <w:lang w:val="fr-FR"/>
        </w:rPr>
        <w:t>Lolix</w:t>
      </w:r>
      <w:proofErr w:type="spellEnd"/>
      <w:r w:rsidRPr="00E34E3D">
        <w:rPr>
          <w:rFonts w:asciiTheme="majorBidi" w:hAnsiTheme="majorBidi" w:cstheme="majorBidi"/>
          <w:lang w:val="fr-FR"/>
        </w:rPr>
        <w:t xml:space="preserve">. Lors de la création de cette société en 2000, Rodolphe </w:t>
      </w:r>
      <w:proofErr w:type="spellStart"/>
      <w:r w:rsidRPr="00E34E3D">
        <w:rPr>
          <w:rFonts w:asciiTheme="majorBidi" w:hAnsiTheme="majorBidi" w:cstheme="majorBidi"/>
          <w:lang w:val="fr-FR"/>
        </w:rPr>
        <w:t>Quiédeville</w:t>
      </w:r>
      <w:proofErr w:type="spellEnd"/>
      <w:r w:rsidRPr="00E34E3D">
        <w:rPr>
          <w:rFonts w:asciiTheme="majorBidi" w:hAnsiTheme="majorBidi" w:cstheme="majorBidi"/>
          <w:lang w:val="fr-FR"/>
        </w:rPr>
        <w:t xml:space="preserve"> voulait un système de gestion complet. Seulement, après avoir présenté le projet à plusieurs personnes, il a décidé de le redistribuer en tant que Logiciel libre. Les contributeurs aujourd'hui actifs sont arrivés sur le projet en 2004. Au tout début du développement, Rodolphe </w:t>
      </w:r>
      <w:proofErr w:type="spellStart"/>
      <w:r w:rsidRPr="00E34E3D">
        <w:rPr>
          <w:rFonts w:asciiTheme="majorBidi" w:hAnsiTheme="majorBidi" w:cstheme="majorBidi"/>
          <w:lang w:val="fr-FR"/>
        </w:rPr>
        <w:t>Quiédeville</w:t>
      </w:r>
      <w:proofErr w:type="spellEnd"/>
      <w:r w:rsidRPr="00E34E3D">
        <w:rPr>
          <w:rFonts w:asciiTheme="majorBidi" w:hAnsiTheme="majorBidi" w:cstheme="majorBidi"/>
          <w:lang w:val="fr-FR"/>
        </w:rPr>
        <w:t xml:space="preserve"> a beaucoup utilisé Links. De ce fait, l'application en elle-même s'utilise très facilement sur la plupart des navigateurs. Cette possibilité semble tout à fait appropriée pour les personnes souffrant de handicap visuel. Malheureusement, la norme WAI 1 n'est encore ni respectée ni testée.</w:t>
      </w:r>
    </w:p>
    <w:p w:rsidR="002723FE" w:rsidRPr="00FE1D52" w:rsidRDefault="00FE1D52" w:rsidP="005F4405">
      <w:pPr>
        <w:pStyle w:val="Titre1"/>
        <w:numPr>
          <w:ilvl w:val="0"/>
          <w:numId w:val="10"/>
        </w:numPr>
        <w:bidi w:val="0"/>
        <w:spacing w:before="120" w:line="360" w:lineRule="auto"/>
        <w:ind w:left="284" w:hanging="284"/>
        <w:jc w:val="both"/>
        <w:rPr>
          <w:rFonts w:asciiTheme="minorBidi" w:hAnsiTheme="minorBidi" w:cstheme="minorBidi"/>
          <w:sz w:val="30"/>
          <w:szCs w:val="30"/>
          <w:lang w:val="fr-FR"/>
        </w:rPr>
      </w:pPr>
      <w:bookmarkStart w:id="0" w:name="_Toc287895227"/>
      <w:r>
        <w:rPr>
          <w:rFonts w:asciiTheme="majorBidi" w:hAnsiTheme="majorBidi" w:cstheme="majorBidi"/>
          <w:lang w:val="fr-FR"/>
        </w:rPr>
        <w:t xml:space="preserve"> </w:t>
      </w:r>
      <w:r w:rsidR="000231DD" w:rsidRPr="00FE1D52">
        <w:rPr>
          <w:rFonts w:asciiTheme="minorBidi" w:hAnsiTheme="minorBidi" w:cstheme="minorBidi"/>
          <w:sz w:val="30"/>
          <w:szCs w:val="30"/>
          <w:lang w:val="fr-FR"/>
        </w:rPr>
        <w:t>Présentation</w:t>
      </w:r>
      <w:bookmarkEnd w:id="0"/>
    </w:p>
    <w:p w:rsidR="00FE1D52" w:rsidRDefault="002723FE" w:rsidP="00FE1D52">
      <w:pPr>
        <w:pStyle w:val="Titre1"/>
        <w:bidi w:val="0"/>
        <w:spacing w:before="120" w:line="360" w:lineRule="auto"/>
        <w:ind w:firstLine="720"/>
        <w:jc w:val="both"/>
        <w:rPr>
          <w:rFonts w:asciiTheme="majorBidi" w:hAnsiTheme="majorBidi" w:cstheme="majorBidi"/>
          <w:b w:val="0"/>
          <w:bCs w:val="0"/>
          <w:sz w:val="24"/>
          <w:szCs w:val="24"/>
          <w:lang w:val="fr-FR"/>
        </w:rPr>
      </w:pPr>
      <w:bookmarkStart w:id="1" w:name="_Toc287895228"/>
      <w:proofErr w:type="spellStart"/>
      <w:r w:rsidRPr="00E34E3D">
        <w:rPr>
          <w:rStyle w:val="lienglossaire"/>
          <w:rFonts w:asciiTheme="majorBidi" w:hAnsiTheme="majorBidi" w:cstheme="majorBidi"/>
          <w:b w:val="0"/>
          <w:bCs w:val="0"/>
          <w:sz w:val="24"/>
          <w:szCs w:val="24"/>
          <w:lang w:val="fr-FR"/>
        </w:rPr>
        <w:t>Dolibarr</w:t>
      </w:r>
      <w:proofErr w:type="spellEnd"/>
      <w:r w:rsidRPr="00E34E3D">
        <w:rPr>
          <w:rStyle w:val="lienglossaire"/>
          <w:rFonts w:asciiTheme="majorBidi" w:hAnsiTheme="majorBidi" w:cstheme="majorBidi"/>
          <w:b w:val="0"/>
          <w:bCs w:val="0"/>
          <w:vanish/>
          <w:sz w:val="24"/>
          <w:szCs w:val="24"/>
          <w:lang w:val="fr-FR"/>
        </w:rPr>
        <w:t xml:space="preserve"> (Dolibarr ERP/CRM est un Progiciel de gestion intégré (PGI, ERP en anglais) et Gestion de la relation client (GRC, CRM en anglais) open source pour les Petites et moyennes entreprises.)</w:t>
      </w:r>
      <w:r w:rsidRPr="00E34E3D">
        <w:rPr>
          <w:rStyle w:val="lev"/>
          <w:rFonts w:asciiTheme="majorBidi" w:hAnsiTheme="majorBidi" w:cstheme="majorBidi"/>
          <w:b/>
          <w:bCs/>
          <w:sz w:val="24"/>
          <w:szCs w:val="24"/>
          <w:lang w:val="fr-FR"/>
        </w:rPr>
        <w:t xml:space="preserve"> ERP/CRM</w:t>
      </w:r>
      <w:r w:rsidRPr="00E34E3D">
        <w:rPr>
          <w:rFonts w:asciiTheme="majorBidi" w:hAnsiTheme="majorBidi" w:cstheme="majorBidi"/>
          <w:b w:val="0"/>
          <w:bCs w:val="0"/>
          <w:sz w:val="24"/>
          <w:szCs w:val="24"/>
          <w:lang w:val="fr-FR"/>
        </w:rPr>
        <w:t xml:space="preserve"> est un </w:t>
      </w:r>
      <w:r w:rsidRPr="00E34E3D">
        <w:rPr>
          <w:rStyle w:val="lienglossaire"/>
          <w:rFonts w:asciiTheme="majorBidi" w:hAnsiTheme="majorBidi" w:cstheme="majorBidi"/>
          <w:b w:val="0"/>
          <w:bCs w:val="0"/>
          <w:sz w:val="24"/>
          <w:szCs w:val="24"/>
          <w:lang w:val="fr-FR"/>
        </w:rPr>
        <w:t>Progiciel de gestion intégré</w:t>
      </w:r>
      <w:r w:rsidRPr="00E34E3D">
        <w:rPr>
          <w:rStyle w:val="lienglossaire"/>
          <w:rFonts w:asciiTheme="majorBidi" w:hAnsiTheme="majorBidi" w:cstheme="majorBidi"/>
          <w:b w:val="0"/>
          <w:bCs w:val="0"/>
          <w:vanish/>
          <w:sz w:val="24"/>
          <w:szCs w:val="24"/>
          <w:lang w:val="fr-FR"/>
        </w:rPr>
        <w:t xml:space="preserve"> (Un Progiciel de Gestion Intégrée (PGI) (en anglais Enterprise Resource Planning ou ERP) est, selon le grand dictionnaire terminologique, un « logiciel qui permet de gérer l'ensemble des processus d'une entreprise, en intégrant l'ensemble des fonctions de cette dernière comme la gestion...)</w:t>
      </w:r>
      <w:r w:rsidRPr="00E34E3D">
        <w:rPr>
          <w:rFonts w:asciiTheme="majorBidi" w:hAnsiTheme="majorBidi" w:cstheme="majorBidi"/>
          <w:b w:val="0"/>
          <w:bCs w:val="0"/>
          <w:sz w:val="24"/>
          <w:szCs w:val="24"/>
          <w:lang w:val="fr-FR"/>
        </w:rPr>
        <w:t xml:space="preserve"> (PGI, ERP en anglais) et Gestion de la relation </w:t>
      </w:r>
      <w:r w:rsidRPr="00E34E3D">
        <w:rPr>
          <w:rStyle w:val="lienglossaire"/>
          <w:rFonts w:asciiTheme="majorBidi" w:hAnsiTheme="majorBidi" w:cstheme="majorBidi"/>
          <w:b w:val="0"/>
          <w:bCs w:val="0"/>
          <w:sz w:val="24"/>
          <w:szCs w:val="24"/>
          <w:lang w:val="fr-FR"/>
        </w:rPr>
        <w:t>client</w:t>
      </w:r>
      <w:r w:rsidRPr="00E34E3D">
        <w:rPr>
          <w:rStyle w:val="lienglossaire"/>
          <w:rFonts w:asciiTheme="majorBidi" w:hAnsiTheme="majorBidi" w:cstheme="majorBidi"/>
          <w:b w:val="0"/>
          <w:bCs w:val="0"/>
          <w:vanish/>
          <w:sz w:val="24"/>
          <w:szCs w:val="24"/>
          <w:lang w:val="fr-FR"/>
        </w:rPr>
        <w:t xml:space="preserve"> (Le mot client a plusieurs acceptations :)</w:t>
      </w:r>
      <w:r w:rsidRPr="00E34E3D">
        <w:rPr>
          <w:rFonts w:asciiTheme="majorBidi" w:hAnsiTheme="majorBidi" w:cstheme="majorBidi"/>
          <w:b w:val="0"/>
          <w:bCs w:val="0"/>
          <w:sz w:val="24"/>
          <w:szCs w:val="24"/>
          <w:lang w:val="fr-FR"/>
        </w:rPr>
        <w:t xml:space="preserve"> (GRC, CRM en anglais) open source pour les Petites et moyennes </w:t>
      </w:r>
      <w:bookmarkEnd w:id="1"/>
      <w:r w:rsidR="000231DD" w:rsidRPr="00E34E3D">
        <w:rPr>
          <w:rFonts w:asciiTheme="majorBidi" w:hAnsiTheme="majorBidi" w:cstheme="majorBidi"/>
          <w:b w:val="0"/>
          <w:bCs w:val="0"/>
          <w:sz w:val="24"/>
          <w:szCs w:val="24"/>
          <w:lang w:val="fr-FR"/>
        </w:rPr>
        <w:t>entreprises</w:t>
      </w:r>
      <w:r w:rsidR="00073B8F">
        <w:rPr>
          <w:rFonts w:asciiTheme="majorBidi" w:hAnsiTheme="majorBidi" w:cstheme="majorBidi"/>
          <w:b w:val="0"/>
          <w:bCs w:val="0"/>
          <w:sz w:val="24"/>
          <w:szCs w:val="24"/>
          <w:lang w:val="fr-FR"/>
        </w:rPr>
        <w:t xml:space="preserve">. </w:t>
      </w:r>
      <w:r w:rsidR="00073B8F" w:rsidRPr="00073B8F">
        <w:rPr>
          <w:rFonts w:asciiTheme="majorBidi" w:hAnsiTheme="majorBidi" w:cstheme="majorBidi"/>
          <w:sz w:val="24"/>
          <w:szCs w:val="24"/>
          <w:lang w:val="fr-FR"/>
        </w:rPr>
        <w:t>[Dol</w:t>
      </w:r>
      <w:r w:rsidR="005D0540">
        <w:rPr>
          <w:rFonts w:asciiTheme="majorBidi" w:hAnsiTheme="majorBidi" w:cstheme="majorBidi"/>
          <w:sz w:val="24"/>
          <w:szCs w:val="24"/>
          <w:lang w:val="fr-FR"/>
        </w:rPr>
        <w:t>i01</w:t>
      </w:r>
      <w:r w:rsidR="00073B8F" w:rsidRPr="00073B8F">
        <w:rPr>
          <w:rFonts w:asciiTheme="majorBidi" w:hAnsiTheme="majorBidi" w:cstheme="majorBidi"/>
          <w:sz w:val="24"/>
          <w:szCs w:val="24"/>
          <w:lang w:val="fr-FR"/>
        </w:rPr>
        <w:t>]</w:t>
      </w:r>
      <w:bookmarkStart w:id="2" w:name="_Toc287895229"/>
    </w:p>
    <w:p w:rsidR="002723FE" w:rsidRPr="00FE1D52" w:rsidRDefault="002723FE" w:rsidP="00FE1D52">
      <w:pPr>
        <w:pStyle w:val="Titre1"/>
        <w:numPr>
          <w:ilvl w:val="0"/>
          <w:numId w:val="10"/>
        </w:numPr>
        <w:bidi w:val="0"/>
        <w:spacing w:before="120" w:line="360" w:lineRule="auto"/>
        <w:jc w:val="both"/>
        <w:rPr>
          <w:rFonts w:asciiTheme="minorBidi" w:hAnsiTheme="minorBidi" w:cstheme="minorBidi"/>
          <w:b w:val="0"/>
          <w:bCs w:val="0"/>
          <w:sz w:val="30"/>
          <w:szCs w:val="30"/>
          <w:lang w:val="fr-FR"/>
        </w:rPr>
      </w:pPr>
      <w:r w:rsidRPr="00FE1D52">
        <w:rPr>
          <w:rFonts w:asciiTheme="minorBidi" w:hAnsiTheme="minorBidi" w:cstheme="minorBidi"/>
          <w:sz w:val="30"/>
          <w:szCs w:val="30"/>
          <w:lang w:val="fr-FR"/>
        </w:rPr>
        <w:t xml:space="preserve">Ce que fait </w:t>
      </w:r>
      <w:proofErr w:type="spellStart"/>
      <w:r w:rsidRPr="00FE1D52">
        <w:rPr>
          <w:rFonts w:asciiTheme="minorBidi" w:hAnsiTheme="minorBidi" w:cstheme="minorBidi"/>
          <w:sz w:val="30"/>
          <w:szCs w:val="30"/>
          <w:lang w:val="fr-FR"/>
        </w:rPr>
        <w:t>Dolibarr</w:t>
      </w:r>
      <w:bookmarkEnd w:id="2"/>
      <w:proofErr w:type="spellEnd"/>
    </w:p>
    <w:p w:rsidR="002723FE" w:rsidRPr="00E34E3D" w:rsidRDefault="002723FE" w:rsidP="005F4405">
      <w:pPr>
        <w:pStyle w:val="Titre1"/>
        <w:bidi w:val="0"/>
        <w:spacing w:before="120" w:line="360" w:lineRule="auto"/>
        <w:ind w:firstLine="720"/>
        <w:jc w:val="both"/>
        <w:rPr>
          <w:rFonts w:asciiTheme="majorBidi" w:hAnsiTheme="majorBidi" w:cstheme="majorBidi"/>
          <w:b w:val="0"/>
          <w:bCs w:val="0"/>
          <w:sz w:val="24"/>
          <w:szCs w:val="24"/>
          <w:lang w:val="fr-FR"/>
        </w:rPr>
      </w:pPr>
      <w:bookmarkStart w:id="3" w:name="_Toc287895230"/>
      <w:proofErr w:type="spellStart"/>
      <w:r w:rsidRPr="00E34E3D">
        <w:rPr>
          <w:rFonts w:asciiTheme="majorBidi" w:hAnsiTheme="majorBidi" w:cstheme="majorBidi"/>
          <w:b w:val="0"/>
          <w:bCs w:val="0"/>
          <w:sz w:val="24"/>
          <w:szCs w:val="24"/>
          <w:lang w:val="fr-FR"/>
        </w:rPr>
        <w:t>Dolibarr</w:t>
      </w:r>
      <w:proofErr w:type="spellEnd"/>
      <w:r w:rsidRPr="00E34E3D">
        <w:rPr>
          <w:rFonts w:asciiTheme="majorBidi" w:hAnsiTheme="majorBidi" w:cstheme="majorBidi"/>
          <w:b w:val="0"/>
          <w:bCs w:val="0"/>
          <w:sz w:val="24"/>
          <w:szCs w:val="24"/>
          <w:lang w:val="fr-FR"/>
        </w:rPr>
        <w:t xml:space="preserve"> ERP/CRM est un logiciel modulaire (on n'active que les fonctions que l'on désire) de gestions de TPE/PME, d'indépendants, d'entrepreneurs ou d'associations. En terme plus techniques, c'est un ERP et CRM. C'est un projet Open Source qui s'exécute au sein d'un serveur Web et peut donc être accessible depuis n'importe quel lieu disposant d'une connexion Internet (Projet basé sur un serveur WAMP, MAMP ou LAMP: Apache, MySQL, PHP).</w:t>
      </w:r>
      <w:bookmarkEnd w:id="3"/>
    </w:p>
    <w:p w:rsidR="002723FE" w:rsidRPr="00E34E3D" w:rsidRDefault="002723FE" w:rsidP="005F4405">
      <w:pPr>
        <w:spacing w:before="120" w:after="60" w:line="360" w:lineRule="auto"/>
        <w:ind w:firstLine="360"/>
        <w:jc w:val="both"/>
        <w:rPr>
          <w:rFonts w:asciiTheme="majorBidi" w:hAnsiTheme="majorBidi" w:cstheme="majorBidi"/>
          <w:sz w:val="24"/>
          <w:szCs w:val="24"/>
        </w:rPr>
      </w:pPr>
      <w:proofErr w:type="spellStart"/>
      <w:r w:rsidRPr="00E34E3D">
        <w:rPr>
          <w:rFonts w:asciiTheme="majorBidi" w:hAnsiTheme="majorBidi" w:cstheme="majorBidi"/>
          <w:sz w:val="24"/>
          <w:szCs w:val="24"/>
        </w:rPr>
        <w:t>Dolibarr</w:t>
      </w:r>
      <w:proofErr w:type="spellEnd"/>
      <w:r w:rsidRPr="00E34E3D">
        <w:rPr>
          <w:rFonts w:asciiTheme="majorBidi" w:hAnsiTheme="majorBidi" w:cstheme="majorBidi"/>
          <w:sz w:val="24"/>
          <w:szCs w:val="24"/>
        </w:rPr>
        <w:t xml:space="preserve"> vient compléter les offres déjà nombreuses de logiciels de cette catégorie (comme </w:t>
      </w:r>
      <w:proofErr w:type="spellStart"/>
      <w:r w:rsidRPr="00E34E3D">
        <w:rPr>
          <w:rFonts w:asciiTheme="majorBidi" w:hAnsiTheme="majorBidi" w:cstheme="majorBidi"/>
          <w:sz w:val="24"/>
          <w:szCs w:val="24"/>
        </w:rPr>
        <w:t>OpenBravo</w:t>
      </w:r>
      <w:proofErr w:type="spellEnd"/>
      <w:r w:rsidRPr="00E34E3D">
        <w:rPr>
          <w:rFonts w:asciiTheme="majorBidi" w:hAnsiTheme="majorBidi" w:cstheme="majorBidi"/>
          <w:sz w:val="24"/>
          <w:szCs w:val="24"/>
        </w:rPr>
        <w:t xml:space="preserve">, </w:t>
      </w:r>
      <w:proofErr w:type="spellStart"/>
      <w:r w:rsidRPr="00E34E3D">
        <w:rPr>
          <w:rFonts w:asciiTheme="majorBidi" w:hAnsiTheme="majorBidi" w:cstheme="majorBidi"/>
          <w:sz w:val="24"/>
          <w:szCs w:val="24"/>
        </w:rPr>
        <w:t>OpenERP</w:t>
      </w:r>
      <w:proofErr w:type="spellEnd"/>
      <w:r w:rsidRPr="00E34E3D">
        <w:rPr>
          <w:rFonts w:asciiTheme="majorBidi" w:hAnsiTheme="majorBidi" w:cstheme="majorBidi"/>
          <w:sz w:val="24"/>
          <w:szCs w:val="24"/>
        </w:rPr>
        <w:t xml:space="preserve">, </w:t>
      </w:r>
      <w:proofErr w:type="spellStart"/>
      <w:r w:rsidRPr="00E34E3D">
        <w:rPr>
          <w:rFonts w:asciiTheme="majorBidi" w:hAnsiTheme="majorBidi" w:cstheme="majorBidi"/>
          <w:sz w:val="24"/>
          <w:szCs w:val="24"/>
        </w:rPr>
        <w:t>SugarCRM</w:t>
      </w:r>
      <w:proofErr w:type="spellEnd"/>
      <w:r w:rsidRPr="00E34E3D">
        <w:rPr>
          <w:rFonts w:asciiTheme="majorBidi" w:hAnsiTheme="majorBidi" w:cstheme="majorBidi"/>
          <w:sz w:val="24"/>
          <w:szCs w:val="24"/>
        </w:rPr>
        <w:t xml:space="preserve">, </w:t>
      </w:r>
      <w:proofErr w:type="spellStart"/>
      <w:r w:rsidRPr="00E34E3D">
        <w:rPr>
          <w:rFonts w:asciiTheme="majorBidi" w:hAnsiTheme="majorBidi" w:cstheme="majorBidi"/>
          <w:sz w:val="24"/>
          <w:szCs w:val="24"/>
        </w:rPr>
        <w:t>Neogia</w:t>
      </w:r>
      <w:proofErr w:type="spellEnd"/>
      <w:r w:rsidRPr="00E34E3D">
        <w:rPr>
          <w:rFonts w:asciiTheme="majorBidi" w:hAnsiTheme="majorBidi" w:cstheme="majorBidi"/>
          <w:sz w:val="24"/>
          <w:szCs w:val="24"/>
        </w:rPr>
        <w:t xml:space="preserve">, </w:t>
      </w:r>
      <w:proofErr w:type="spellStart"/>
      <w:r w:rsidRPr="00E34E3D">
        <w:rPr>
          <w:rFonts w:asciiTheme="majorBidi" w:hAnsiTheme="majorBidi" w:cstheme="majorBidi"/>
          <w:sz w:val="24"/>
          <w:szCs w:val="24"/>
        </w:rPr>
        <w:t>Compiere</w:t>
      </w:r>
      <w:proofErr w:type="spellEnd"/>
      <w:r w:rsidRPr="00E34E3D">
        <w:rPr>
          <w:rFonts w:asciiTheme="majorBidi" w:hAnsiTheme="majorBidi" w:cstheme="majorBidi"/>
          <w:sz w:val="24"/>
          <w:szCs w:val="24"/>
        </w:rPr>
        <w:t xml:space="preserve">, etc.) mais se démarque par le fait qu'ici tout est fait pour offrir de la simplicité: </w:t>
      </w:r>
    </w:p>
    <w:p w:rsidR="002723FE" w:rsidRPr="00E34E3D" w:rsidRDefault="002723FE" w:rsidP="005F4405">
      <w:pPr>
        <w:numPr>
          <w:ilvl w:val="0"/>
          <w:numId w:val="1"/>
        </w:numPr>
        <w:spacing w:before="120" w:after="60" w:line="360" w:lineRule="auto"/>
        <w:jc w:val="both"/>
        <w:rPr>
          <w:rFonts w:asciiTheme="majorBidi" w:hAnsiTheme="majorBidi" w:cstheme="majorBidi"/>
          <w:sz w:val="24"/>
          <w:szCs w:val="24"/>
        </w:rPr>
      </w:pPr>
      <w:r w:rsidRPr="00E34E3D">
        <w:rPr>
          <w:rFonts w:asciiTheme="majorBidi" w:hAnsiTheme="majorBidi" w:cstheme="majorBidi"/>
          <w:b/>
          <w:bCs/>
          <w:sz w:val="24"/>
          <w:szCs w:val="24"/>
        </w:rPr>
        <w:t>Simple pour l'installation</w:t>
      </w:r>
      <w:r w:rsidRPr="00E34E3D">
        <w:rPr>
          <w:rFonts w:asciiTheme="majorBidi" w:hAnsiTheme="majorBidi" w:cstheme="majorBidi"/>
          <w:sz w:val="24"/>
          <w:szCs w:val="24"/>
        </w:rPr>
        <w:t xml:space="preserve"> (avec au choix des installeurs clé en main pour ceux qui ignorent comment installer un serveur Web, ou une installation manuelle) </w:t>
      </w:r>
    </w:p>
    <w:p w:rsidR="002723FE" w:rsidRPr="00E34E3D" w:rsidRDefault="002723FE" w:rsidP="005D0540">
      <w:pPr>
        <w:numPr>
          <w:ilvl w:val="0"/>
          <w:numId w:val="1"/>
        </w:numPr>
        <w:spacing w:before="120" w:after="60" w:line="360" w:lineRule="auto"/>
        <w:jc w:val="both"/>
        <w:rPr>
          <w:rFonts w:asciiTheme="majorBidi" w:hAnsiTheme="majorBidi" w:cstheme="majorBidi"/>
          <w:sz w:val="24"/>
          <w:szCs w:val="24"/>
        </w:rPr>
      </w:pPr>
      <w:r w:rsidRPr="00E34E3D">
        <w:rPr>
          <w:rFonts w:asciiTheme="majorBidi" w:hAnsiTheme="majorBidi" w:cstheme="majorBidi"/>
          <w:b/>
          <w:bCs/>
          <w:sz w:val="24"/>
          <w:szCs w:val="24"/>
        </w:rPr>
        <w:t>Simple pour l'utilisation</w:t>
      </w:r>
      <w:r w:rsidRPr="00E34E3D">
        <w:rPr>
          <w:rFonts w:asciiTheme="majorBidi" w:hAnsiTheme="majorBidi" w:cstheme="majorBidi"/>
          <w:sz w:val="24"/>
          <w:szCs w:val="24"/>
        </w:rPr>
        <w:t xml:space="preserve"> (fonctions modulaires pour ne pas surcharger les menus, in</w:t>
      </w:r>
      <w:r w:rsidR="00073B8F">
        <w:rPr>
          <w:rFonts w:asciiTheme="majorBidi" w:hAnsiTheme="majorBidi" w:cstheme="majorBidi"/>
          <w:sz w:val="24"/>
          <w:szCs w:val="24"/>
        </w:rPr>
        <w:t xml:space="preserve">formations claires à la saisie). </w:t>
      </w:r>
      <w:r w:rsidR="00073B8F" w:rsidRPr="00E34E3D">
        <w:rPr>
          <w:rFonts w:asciiTheme="majorBidi" w:hAnsiTheme="majorBidi" w:cstheme="majorBidi"/>
        </w:rPr>
        <w:t>[Dol</w:t>
      </w:r>
      <w:r w:rsidR="005D0540">
        <w:rPr>
          <w:rFonts w:asciiTheme="majorBidi" w:hAnsiTheme="majorBidi" w:cstheme="majorBidi"/>
        </w:rPr>
        <w:t>i01</w:t>
      </w:r>
      <w:r w:rsidR="00073B8F" w:rsidRPr="00E34E3D">
        <w:rPr>
          <w:rFonts w:asciiTheme="majorBidi" w:hAnsiTheme="majorBidi" w:cstheme="majorBidi"/>
        </w:rPr>
        <w:t>]</w:t>
      </w:r>
    </w:p>
    <w:p w:rsidR="002723FE" w:rsidRPr="00684A56" w:rsidRDefault="002723FE" w:rsidP="005F4405">
      <w:pPr>
        <w:numPr>
          <w:ilvl w:val="0"/>
          <w:numId w:val="1"/>
        </w:numPr>
        <w:spacing w:before="120" w:after="60" w:line="360" w:lineRule="auto"/>
        <w:jc w:val="both"/>
        <w:rPr>
          <w:rFonts w:asciiTheme="majorBidi" w:hAnsiTheme="majorBidi" w:cstheme="majorBidi"/>
          <w:sz w:val="24"/>
          <w:szCs w:val="24"/>
        </w:rPr>
      </w:pPr>
      <w:r w:rsidRPr="00E34E3D">
        <w:rPr>
          <w:rFonts w:asciiTheme="majorBidi" w:hAnsiTheme="majorBidi" w:cstheme="majorBidi"/>
          <w:b/>
          <w:bCs/>
          <w:sz w:val="24"/>
          <w:szCs w:val="24"/>
        </w:rPr>
        <w:t>Simple pour le développement</w:t>
      </w:r>
      <w:r w:rsidRPr="00E34E3D">
        <w:rPr>
          <w:rFonts w:asciiTheme="majorBidi" w:hAnsiTheme="majorBidi" w:cstheme="majorBidi"/>
          <w:sz w:val="24"/>
          <w:szCs w:val="24"/>
        </w:rPr>
        <w:t xml:space="preserve"> </w:t>
      </w:r>
      <w:r w:rsidRPr="00684A56">
        <w:rPr>
          <w:rFonts w:asciiTheme="majorBidi" w:hAnsiTheme="majorBidi" w:cstheme="majorBidi"/>
          <w:sz w:val="24"/>
          <w:szCs w:val="24"/>
        </w:rPr>
        <w:t xml:space="preserve">(pas de </w:t>
      </w:r>
      <w:proofErr w:type="spellStart"/>
      <w:r w:rsidRPr="00684A56">
        <w:rPr>
          <w:rFonts w:asciiTheme="majorBidi" w:hAnsiTheme="majorBidi" w:cstheme="majorBidi"/>
          <w:sz w:val="24"/>
          <w:szCs w:val="24"/>
        </w:rPr>
        <w:t>frameworks</w:t>
      </w:r>
      <w:proofErr w:type="spellEnd"/>
      <w:r w:rsidRPr="00684A56">
        <w:rPr>
          <w:rFonts w:asciiTheme="majorBidi" w:hAnsiTheme="majorBidi" w:cstheme="majorBidi"/>
          <w:sz w:val="24"/>
          <w:szCs w:val="24"/>
        </w:rPr>
        <w:t xml:space="preserve"> lourds). </w:t>
      </w:r>
      <w:proofErr w:type="spellStart"/>
      <w:r w:rsidRPr="00684A56">
        <w:rPr>
          <w:rFonts w:asciiTheme="majorBidi" w:hAnsiTheme="majorBidi" w:cstheme="majorBidi"/>
          <w:sz w:val="24"/>
          <w:szCs w:val="24"/>
        </w:rPr>
        <w:t>Dolibarr</w:t>
      </w:r>
      <w:proofErr w:type="spellEnd"/>
      <w:r w:rsidRPr="00684A56">
        <w:rPr>
          <w:rFonts w:asciiTheme="majorBidi" w:hAnsiTheme="majorBidi" w:cstheme="majorBidi"/>
          <w:sz w:val="24"/>
          <w:szCs w:val="24"/>
        </w:rPr>
        <w:t xml:space="preserve"> intègre en effet sa propre architecture (design patterns) permettant à tout développeur d'être tout de suite opérationnel sans connaissances particulières autre que le PHP. </w:t>
      </w:r>
    </w:p>
    <w:p w:rsidR="002723FE" w:rsidRPr="00684A56" w:rsidRDefault="002723FE" w:rsidP="005F4405">
      <w:pPr>
        <w:spacing w:before="120" w:after="60" w:line="360" w:lineRule="auto"/>
        <w:jc w:val="both"/>
        <w:rPr>
          <w:rFonts w:asciiTheme="majorBidi" w:hAnsiTheme="majorBidi" w:cstheme="majorBidi"/>
          <w:sz w:val="24"/>
          <w:szCs w:val="24"/>
        </w:rPr>
      </w:pPr>
      <w:r w:rsidRPr="00684A56">
        <w:rPr>
          <w:rFonts w:asciiTheme="majorBidi" w:hAnsiTheme="majorBidi" w:cstheme="majorBidi"/>
          <w:sz w:val="24"/>
          <w:szCs w:val="24"/>
        </w:rPr>
        <w:lastRenderedPageBreak/>
        <w:t xml:space="preserve">Notez que </w:t>
      </w:r>
      <w:proofErr w:type="spellStart"/>
      <w:r w:rsidRPr="00684A56">
        <w:rPr>
          <w:rFonts w:asciiTheme="majorBidi" w:hAnsiTheme="majorBidi" w:cstheme="majorBidi"/>
          <w:sz w:val="24"/>
          <w:szCs w:val="24"/>
        </w:rPr>
        <w:t>Dolibarr</w:t>
      </w:r>
      <w:proofErr w:type="spellEnd"/>
      <w:r w:rsidRPr="00684A56">
        <w:rPr>
          <w:rFonts w:asciiTheme="majorBidi" w:hAnsiTheme="majorBidi" w:cstheme="majorBidi"/>
          <w:sz w:val="24"/>
          <w:szCs w:val="24"/>
        </w:rPr>
        <w:t xml:space="preserve"> est également disponible grâce à des auto-installeurs pour les utilisateurs sans connaissances techniques afin d'installer </w:t>
      </w:r>
      <w:proofErr w:type="spellStart"/>
      <w:r w:rsidRPr="00684A56">
        <w:rPr>
          <w:rFonts w:asciiTheme="majorBidi" w:hAnsiTheme="majorBidi" w:cstheme="majorBidi"/>
          <w:sz w:val="24"/>
          <w:szCs w:val="24"/>
        </w:rPr>
        <w:t>Dolibarr</w:t>
      </w:r>
      <w:proofErr w:type="spellEnd"/>
      <w:r w:rsidRPr="00684A56">
        <w:rPr>
          <w:rFonts w:asciiTheme="majorBidi" w:hAnsiTheme="majorBidi" w:cstheme="majorBidi"/>
          <w:sz w:val="24"/>
          <w:szCs w:val="24"/>
        </w:rPr>
        <w:t xml:space="preserve"> et tous ces </w:t>
      </w:r>
      <w:proofErr w:type="spellStart"/>
      <w:r w:rsidRPr="00684A56">
        <w:rPr>
          <w:rFonts w:asciiTheme="majorBidi" w:hAnsiTheme="majorBidi" w:cstheme="majorBidi"/>
          <w:sz w:val="24"/>
          <w:szCs w:val="24"/>
        </w:rPr>
        <w:t>pré-requis</w:t>
      </w:r>
      <w:proofErr w:type="spellEnd"/>
      <w:r w:rsidRPr="00684A56">
        <w:rPr>
          <w:rFonts w:asciiTheme="majorBidi" w:hAnsiTheme="majorBidi" w:cstheme="majorBidi"/>
          <w:sz w:val="24"/>
          <w:szCs w:val="24"/>
        </w:rPr>
        <w:t xml:space="preserve"> (Apache, </w:t>
      </w:r>
      <w:proofErr w:type="spellStart"/>
      <w:r w:rsidRPr="00684A56">
        <w:rPr>
          <w:rFonts w:asciiTheme="majorBidi" w:hAnsiTheme="majorBidi" w:cstheme="majorBidi"/>
          <w:sz w:val="24"/>
          <w:szCs w:val="24"/>
        </w:rPr>
        <w:t>Mysql</w:t>
      </w:r>
      <w:proofErr w:type="spellEnd"/>
      <w:r w:rsidRPr="00684A56">
        <w:rPr>
          <w:rFonts w:asciiTheme="majorBidi" w:hAnsiTheme="majorBidi" w:cstheme="majorBidi"/>
          <w:sz w:val="24"/>
          <w:szCs w:val="24"/>
        </w:rPr>
        <w:t xml:space="preserve">, PHP) par un simple fichier </w:t>
      </w:r>
      <w:proofErr w:type="spellStart"/>
      <w:r w:rsidRPr="00684A56">
        <w:rPr>
          <w:rFonts w:asciiTheme="majorBidi" w:hAnsiTheme="majorBidi" w:cstheme="majorBidi"/>
          <w:sz w:val="24"/>
          <w:szCs w:val="24"/>
        </w:rPr>
        <w:t>auto-installable</w:t>
      </w:r>
      <w:proofErr w:type="spellEnd"/>
      <w:r w:rsidRPr="00684A56">
        <w:rPr>
          <w:rFonts w:asciiTheme="majorBidi" w:hAnsiTheme="majorBidi" w:cstheme="majorBidi"/>
          <w:sz w:val="24"/>
          <w:szCs w:val="24"/>
        </w:rPr>
        <w:t xml:space="preserve">. Ces versions s'appellent: </w:t>
      </w:r>
    </w:p>
    <w:p w:rsidR="002723FE" w:rsidRPr="00684A56" w:rsidRDefault="00E2201B" w:rsidP="005F4405">
      <w:pPr>
        <w:numPr>
          <w:ilvl w:val="0"/>
          <w:numId w:val="2"/>
        </w:numPr>
        <w:spacing w:before="120" w:after="60" w:line="360" w:lineRule="auto"/>
        <w:jc w:val="both"/>
        <w:rPr>
          <w:rFonts w:asciiTheme="majorBidi" w:hAnsiTheme="majorBidi" w:cstheme="majorBidi"/>
          <w:sz w:val="24"/>
          <w:szCs w:val="24"/>
        </w:rPr>
      </w:pPr>
      <w:hyperlink r:id="rId9" w:tooltip="DoliWamp FR" w:history="1">
        <w:proofErr w:type="spellStart"/>
        <w:r w:rsidR="002723FE" w:rsidRPr="00684A56">
          <w:rPr>
            <w:rFonts w:asciiTheme="majorBidi" w:hAnsiTheme="majorBidi" w:cstheme="majorBidi"/>
            <w:b/>
            <w:bCs/>
            <w:i/>
            <w:iCs/>
            <w:sz w:val="24"/>
            <w:szCs w:val="24"/>
          </w:rPr>
          <w:t>DoliWamp</w:t>
        </w:r>
        <w:proofErr w:type="spellEnd"/>
      </w:hyperlink>
      <w:r w:rsidR="002723FE" w:rsidRPr="00684A56">
        <w:rPr>
          <w:rFonts w:asciiTheme="majorBidi" w:hAnsiTheme="majorBidi" w:cstheme="majorBidi"/>
          <w:sz w:val="24"/>
          <w:szCs w:val="24"/>
        </w:rPr>
        <w:t>, un installeur auto-</w:t>
      </w:r>
      <w:proofErr w:type="spellStart"/>
      <w:r w:rsidR="002723FE" w:rsidRPr="00684A56">
        <w:rPr>
          <w:rFonts w:asciiTheme="majorBidi" w:hAnsiTheme="majorBidi" w:cstheme="majorBidi"/>
          <w:sz w:val="24"/>
          <w:szCs w:val="24"/>
        </w:rPr>
        <w:t>exe</w:t>
      </w:r>
      <w:proofErr w:type="spellEnd"/>
      <w:r w:rsidR="002723FE" w:rsidRPr="00684A56">
        <w:rPr>
          <w:rFonts w:asciiTheme="majorBidi" w:hAnsiTheme="majorBidi" w:cstheme="majorBidi"/>
          <w:sz w:val="24"/>
          <w:szCs w:val="24"/>
        </w:rPr>
        <w:t xml:space="preserve"> pour les utilisateurs Windows. </w:t>
      </w:r>
    </w:p>
    <w:p w:rsidR="002723FE" w:rsidRPr="00684A56" w:rsidRDefault="00E2201B" w:rsidP="005F4405">
      <w:pPr>
        <w:numPr>
          <w:ilvl w:val="0"/>
          <w:numId w:val="2"/>
        </w:numPr>
        <w:spacing w:before="120" w:after="60" w:line="360" w:lineRule="auto"/>
        <w:jc w:val="both"/>
        <w:rPr>
          <w:rFonts w:asciiTheme="majorBidi" w:hAnsiTheme="majorBidi" w:cstheme="majorBidi"/>
          <w:sz w:val="24"/>
          <w:szCs w:val="24"/>
        </w:rPr>
      </w:pPr>
      <w:hyperlink r:id="rId10" w:tooltip="DoliMamp FR" w:history="1">
        <w:proofErr w:type="spellStart"/>
        <w:r w:rsidR="002723FE" w:rsidRPr="00684A56">
          <w:rPr>
            <w:rFonts w:asciiTheme="majorBidi" w:hAnsiTheme="majorBidi" w:cstheme="majorBidi"/>
            <w:b/>
            <w:bCs/>
            <w:i/>
            <w:iCs/>
            <w:sz w:val="24"/>
            <w:szCs w:val="24"/>
          </w:rPr>
          <w:t>DoliMamp</w:t>
        </w:r>
        <w:proofErr w:type="spellEnd"/>
      </w:hyperlink>
      <w:r w:rsidR="002723FE" w:rsidRPr="00684A56">
        <w:rPr>
          <w:rFonts w:asciiTheme="majorBidi" w:hAnsiTheme="majorBidi" w:cstheme="majorBidi"/>
          <w:sz w:val="24"/>
          <w:szCs w:val="24"/>
        </w:rPr>
        <w:t>, un installeur auto-</w:t>
      </w:r>
      <w:proofErr w:type="spellStart"/>
      <w:r w:rsidR="002723FE" w:rsidRPr="00684A56">
        <w:rPr>
          <w:rFonts w:asciiTheme="majorBidi" w:hAnsiTheme="majorBidi" w:cstheme="majorBidi"/>
          <w:sz w:val="24"/>
          <w:szCs w:val="24"/>
        </w:rPr>
        <w:t>exe</w:t>
      </w:r>
      <w:proofErr w:type="spellEnd"/>
      <w:r w:rsidR="002723FE" w:rsidRPr="00684A56">
        <w:rPr>
          <w:rFonts w:asciiTheme="majorBidi" w:hAnsiTheme="majorBidi" w:cstheme="majorBidi"/>
          <w:sz w:val="24"/>
          <w:szCs w:val="24"/>
        </w:rPr>
        <w:t xml:space="preserve"> pour les utilisateurs Mac OS X. </w:t>
      </w:r>
    </w:p>
    <w:p w:rsidR="00FE1D52" w:rsidRDefault="00E2201B" w:rsidP="00FE1D52">
      <w:pPr>
        <w:numPr>
          <w:ilvl w:val="0"/>
          <w:numId w:val="2"/>
        </w:numPr>
        <w:spacing w:before="120" w:after="60" w:line="360" w:lineRule="auto"/>
        <w:jc w:val="both"/>
        <w:rPr>
          <w:rFonts w:asciiTheme="majorBidi" w:hAnsiTheme="majorBidi" w:cstheme="majorBidi"/>
          <w:sz w:val="24"/>
          <w:szCs w:val="24"/>
        </w:rPr>
      </w:pPr>
      <w:hyperlink r:id="rId11" w:tooltip="Dolibarr pour Ubuntu" w:history="1">
        <w:proofErr w:type="spellStart"/>
        <w:r w:rsidR="002723FE" w:rsidRPr="00684A56">
          <w:rPr>
            <w:rFonts w:asciiTheme="majorBidi" w:hAnsiTheme="majorBidi" w:cstheme="majorBidi"/>
            <w:b/>
            <w:bCs/>
            <w:i/>
            <w:iCs/>
            <w:sz w:val="24"/>
            <w:szCs w:val="24"/>
          </w:rPr>
          <w:t>DoliBuntu</w:t>
        </w:r>
        <w:proofErr w:type="spellEnd"/>
      </w:hyperlink>
      <w:r w:rsidR="002723FE" w:rsidRPr="00684A56">
        <w:rPr>
          <w:rFonts w:asciiTheme="majorBidi" w:hAnsiTheme="majorBidi" w:cstheme="majorBidi"/>
          <w:sz w:val="24"/>
          <w:szCs w:val="24"/>
        </w:rPr>
        <w:t xml:space="preserve"> pour les utilisateurs Linux </w:t>
      </w:r>
      <w:proofErr w:type="spellStart"/>
      <w:r w:rsidR="002723FE" w:rsidRPr="00C359B3">
        <w:rPr>
          <w:rFonts w:asciiTheme="majorBidi" w:hAnsiTheme="majorBidi" w:cstheme="majorBidi"/>
          <w:sz w:val="24"/>
          <w:szCs w:val="24"/>
        </w:rPr>
        <w:t>Ubuntu</w:t>
      </w:r>
      <w:proofErr w:type="spellEnd"/>
      <w:r w:rsidR="002723FE" w:rsidRPr="00684A56">
        <w:rPr>
          <w:rFonts w:asciiTheme="majorBidi" w:hAnsiTheme="majorBidi" w:cstheme="majorBidi"/>
          <w:sz w:val="24"/>
          <w:szCs w:val="24"/>
        </w:rPr>
        <w:t>/Debian</w:t>
      </w:r>
      <w:r w:rsidR="00073B8F" w:rsidRPr="00684A56">
        <w:rPr>
          <w:rFonts w:asciiTheme="majorBidi" w:hAnsiTheme="majorBidi" w:cstheme="majorBidi"/>
          <w:sz w:val="24"/>
          <w:szCs w:val="24"/>
        </w:rPr>
        <w:t xml:space="preserve">. </w:t>
      </w:r>
      <w:r w:rsidR="00073B8F" w:rsidRPr="00684A56">
        <w:rPr>
          <w:rFonts w:asciiTheme="majorBidi" w:hAnsiTheme="majorBidi" w:cstheme="majorBidi"/>
        </w:rPr>
        <w:t>[</w:t>
      </w:r>
      <w:proofErr w:type="spellStart"/>
      <w:r w:rsidR="00073B8F" w:rsidRPr="00684A56">
        <w:rPr>
          <w:rFonts w:asciiTheme="majorBidi" w:hAnsiTheme="majorBidi" w:cstheme="majorBidi"/>
        </w:rPr>
        <w:t>Dol</w:t>
      </w:r>
      <w:r w:rsidR="005D0540" w:rsidRPr="00684A56">
        <w:rPr>
          <w:rFonts w:asciiTheme="majorBidi" w:hAnsiTheme="majorBidi" w:cstheme="majorBidi"/>
        </w:rPr>
        <w:t>i</w:t>
      </w:r>
      <w:proofErr w:type="spellEnd"/>
      <w:r w:rsidR="005D0540" w:rsidRPr="00684A56">
        <w:rPr>
          <w:rFonts w:asciiTheme="majorBidi" w:hAnsiTheme="majorBidi" w:cstheme="majorBidi"/>
        </w:rPr>
        <w:t xml:space="preserve"> 01</w:t>
      </w:r>
      <w:r w:rsidR="00073B8F" w:rsidRPr="00684A56">
        <w:rPr>
          <w:rFonts w:asciiTheme="majorBidi" w:hAnsiTheme="majorBidi" w:cstheme="majorBidi"/>
        </w:rPr>
        <w:t>]</w:t>
      </w:r>
      <w:bookmarkStart w:id="4" w:name="_Toc287895231"/>
    </w:p>
    <w:p w:rsidR="002723FE" w:rsidRPr="00FE1D52" w:rsidRDefault="002723FE" w:rsidP="00FE1D52">
      <w:pPr>
        <w:pStyle w:val="Paragraphedeliste"/>
        <w:numPr>
          <w:ilvl w:val="0"/>
          <w:numId w:val="10"/>
        </w:numPr>
        <w:spacing w:before="120" w:after="60" w:line="360" w:lineRule="auto"/>
        <w:jc w:val="both"/>
        <w:rPr>
          <w:rFonts w:asciiTheme="minorBidi" w:hAnsiTheme="minorBidi"/>
          <w:b/>
          <w:bCs/>
          <w:sz w:val="30"/>
          <w:szCs w:val="30"/>
        </w:rPr>
      </w:pPr>
      <w:r w:rsidRPr="00FE1D52">
        <w:rPr>
          <w:rStyle w:val="lienglossaire"/>
          <w:rFonts w:asciiTheme="minorBidi" w:hAnsiTheme="minorBidi"/>
          <w:b/>
          <w:bCs/>
          <w:sz w:val="30"/>
          <w:szCs w:val="30"/>
        </w:rPr>
        <w:t>Architecture</w:t>
      </w:r>
      <w:bookmarkEnd w:id="4"/>
    </w:p>
    <w:p w:rsidR="00FE1D52" w:rsidRDefault="002723FE" w:rsidP="00FE1D52">
      <w:pPr>
        <w:spacing w:before="120" w:after="60" w:line="360" w:lineRule="auto"/>
        <w:ind w:firstLine="720"/>
        <w:jc w:val="both"/>
        <w:rPr>
          <w:rFonts w:asciiTheme="majorBidi" w:hAnsiTheme="majorBidi" w:cstheme="majorBidi"/>
        </w:rPr>
      </w:pPr>
      <w:proofErr w:type="spellStart"/>
      <w:r w:rsidRPr="00E34E3D">
        <w:rPr>
          <w:rFonts w:asciiTheme="majorBidi" w:hAnsiTheme="majorBidi" w:cstheme="majorBidi"/>
          <w:sz w:val="24"/>
          <w:szCs w:val="24"/>
        </w:rPr>
        <w:t>Dolibarr</w:t>
      </w:r>
      <w:proofErr w:type="spellEnd"/>
      <w:r w:rsidRPr="00E34E3D">
        <w:rPr>
          <w:rFonts w:asciiTheme="majorBidi" w:hAnsiTheme="majorBidi" w:cstheme="majorBidi"/>
          <w:sz w:val="24"/>
          <w:szCs w:val="24"/>
        </w:rPr>
        <w:t xml:space="preserve"> est développé en PHP afin d'offrir une solution de gestion de son entreprise, association ou institution depuis n'importe quel </w:t>
      </w:r>
      <w:r w:rsidRPr="00E34E3D">
        <w:rPr>
          <w:rStyle w:val="lienglossaire"/>
          <w:rFonts w:asciiTheme="majorBidi" w:hAnsiTheme="majorBidi" w:cstheme="majorBidi"/>
          <w:sz w:val="24"/>
          <w:szCs w:val="24"/>
        </w:rPr>
        <w:t>point</w:t>
      </w:r>
      <w:r w:rsidRPr="00E34E3D">
        <w:rPr>
          <w:rStyle w:val="lienglossaire"/>
          <w:rFonts w:asciiTheme="majorBidi" w:hAnsiTheme="majorBidi" w:cstheme="majorBidi"/>
          <w:vanish/>
          <w:sz w:val="24"/>
          <w:szCs w:val="24"/>
        </w:rPr>
        <w:t xml:space="preserve"> (Graphie)</w:t>
      </w:r>
      <w:r w:rsidRPr="00E34E3D">
        <w:rPr>
          <w:rFonts w:asciiTheme="majorBidi" w:hAnsiTheme="majorBidi" w:cstheme="majorBidi"/>
          <w:sz w:val="24"/>
          <w:szCs w:val="24"/>
        </w:rPr>
        <w:t xml:space="preserve"> du globe. Il utilise la base de </w:t>
      </w:r>
      <w:r w:rsidRPr="00E34E3D">
        <w:rPr>
          <w:rStyle w:val="lienglossaire"/>
          <w:rFonts w:asciiTheme="majorBidi" w:hAnsiTheme="majorBidi" w:cstheme="majorBidi"/>
          <w:sz w:val="24"/>
          <w:szCs w:val="24"/>
        </w:rPr>
        <w:t>données</w:t>
      </w:r>
      <w:r w:rsidRPr="00E34E3D">
        <w:rPr>
          <w:rStyle w:val="lienglossaire"/>
          <w:rFonts w:asciiTheme="majorBidi" w:hAnsiTheme="majorBidi" w:cstheme="majorBidi"/>
          <w:vanish/>
          <w:sz w:val="24"/>
          <w:szCs w:val="24"/>
        </w:rPr>
        <w:t xml:space="preserve"> (Dans les technologies de l'information (TI), une donnée est une description élémentaire, souvent codée, d'une chose, d'une transaction d'affaire, d'un événement, etc.)</w:t>
      </w:r>
      <w:r w:rsidRPr="00E34E3D">
        <w:rPr>
          <w:rFonts w:asciiTheme="majorBidi" w:hAnsiTheme="majorBidi" w:cstheme="majorBidi"/>
          <w:sz w:val="24"/>
          <w:szCs w:val="24"/>
        </w:rPr>
        <w:t xml:space="preserve"> MySQL par défaut, mais un support </w:t>
      </w:r>
      <w:proofErr w:type="spellStart"/>
      <w:r w:rsidRPr="00E34E3D">
        <w:rPr>
          <w:rFonts w:asciiTheme="majorBidi" w:hAnsiTheme="majorBidi" w:cstheme="majorBidi"/>
          <w:sz w:val="24"/>
          <w:szCs w:val="24"/>
        </w:rPr>
        <w:t>PostgreSQL</w:t>
      </w:r>
      <w:proofErr w:type="spellEnd"/>
      <w:r w:rsidRPr="00E34E3D">
        <w:rPr>
          <w:rFonts w:asciiTheme="majorBidi" w:hAnsiTheme="majorBidi" w:cstheme="majorBidi"/>
          <w:sz w:val="24"/>
          <w:szCs w:val="24"/>
        </w:rPr>
        <w:t xml:space="preserve"> additionnel est disponible. Il a été conçu pour fonctionner chez le plus grand choix d'hébergeurs ou de serveurs. Ainsi </w:t>
      </w:r>
      <w:proofErr w:type="spellStart"/>
      <w:r w:rsidRPr="00E34E3D">
        <w:rPr>
          <w:rFonts w:asciiTheme="majorBidi" w:hAnsiTheme="majorBidi" w:cstheme="majorBidi"/>
          <w:sz w:val="24"/>
          <w:szCs w:val="24"/>
        </w:rPr>
        <w:t>Dolibarr</w:t>
      </w:r>
      <w:proofErr w:type="spellEnd"/>
      <w:r w:rsidRPr="00E34E3D">
        <w:rPr>
          <w:rFonts w:asciiTheme="majorBidi" w:hAnsiTheme="majorBidi" w:cstheme="majorBidi"/>
          <w:sz w:val="24"/>
          <w:szCs w:val="24"/>
        </w:rPr>
        <w:t xml:space="preserve"> fonctionne avec toutes les configurations PHP et ne requiert </w:t>
      </w:r>
      <w:r w:rsidR="005F16F5" w:rsidRPr="00E34E3D">
        <w:rPr>
          <w:rFonts w:asciiTheme="majorBidi" w:hAnsiTheme="majorBidi" w:cstheme="majorBidi"/>
          <w:sz w:val="24"/>
          <w:szCs w:val="24"/>
        </w:rPr>
        <w:t>aucun</w:t>
      </w:r>
      <w:r w:rsidRPr="00E34E3D">
        <w:rPr>
          <w:rFonts w:asciiTheme="majorBidi" w:hAnsiTheme="majorBidi" w:cstheme="majorBidi"/>
          <w:sz w:val="24"/>
          <w:szCs w:val="24"/>
        </w:rPr>
        <w:t xml:space="preserve"> module PHP spécifique ou complémentaire</w:t>
      </w:r>
      <w:r w:rsidR="00073B8F">
        <w:rPr>
          <w:rFonts w:asciiTheme="majorBidi" w:hAnsiTheme="majorBidi" w:cstheme="majorBidi"/>
          <w:sz w:val="24"/>
          <w:szCs w:val="24"/>
        </w:rPr>
        <w:t xml:space="preserve">. </w:t>
      </w:r>
      <w:r w:rsidR="00073B8F" w:rsidRPr="00E34E3D">
        <w:rPr>
          <w:rFonts w:asciiTheme="majorBidi" w:hAnsiTheme="majorBidi" w:cstheme="majorBidi"/>
        </w:rPr>
        <w:t>[</w:t>
      </w:r>
      <w:proofErr w:type="spellStart"/>
      <w:r w:rsidR="00073B8F" w:rsidRPr="00E34E3D">
        <w:rPr>
          <w:rFonts w:asciiTheme="majorBidi" w:hAnsiTheme="majorBidi" w:cstheme="majorBidi"/>
        </w:rPr>
        <w:t>Dol</w:t>
      </w:r>
      <w:r w:rsidR="005D0540">
        <w:rPr>
          <w:rFonts w:asciiTheme="majorBidi" w:hAnsiTheme="majorBidi" w:cstheme="majorBidi"/>
        </w:rPr>
        <w:t>i</w:t>
      </w:r>
      <w:proofErr w:type="spellEnd"/>
      <w:r w:rsidR="005D0540">
        <w:rPr>
          <w:rFonts w:asciiTheme="majorBidi" w:hAnsiTheme="majorBidi" w:cstheme="majorBidi"/>
        </w:rPr>
        <w:t xml:space="preserve"> 01</w:t>
      </w:r>
      <w:r w:rsidR="00073B8F" w:rsidRPr="00E34E3D">
        <w:rPr>
          <w:rFonts w:asciiTheme="majorBidi" w:hAnsiTheme="majorBidi" w:cstheme="majorBidi"/>
        </w:rPr>
        <w:t>]</w:t>
      </w:r>
    </w:p>
    <w:p w:rsidR="002723FE" w:rsidRPr="00FE1D52" w:rsidRDefault="002723FE" w:rsidP="00FE1D52">
      <w:pPr>
        <w:pStyle w:val="Paragraphedeliste"/>
        <w:numPr>
          <w:ilvl w:val="0"/>
          <w:numId w:val="10"/>
        </w:numPr>
        <w:spacing w:before="120" w:after="60" w:line="360" w:lineRule="auto"/>
        <w:jc w:val="both"/>
        <w:rPr>
          <w:rFonts w:asciiTheme="minorBidi" w:hAnsiTheme="minorBidi"/>
          <w:b/>
          <w:bCs/>
          <w:sz w:val="30"/>
          <w:szCs w:val="30"/>
        </w:rPr>
      </w:pPr>
      <w:r w:rsidRPr="00FE1D52">
        <w:rPr>
          <w:rStyle w:val="mw-headline"/>
          <w:rFonts w:asciiTheme="minorBidi" w:hAnsiTheme="minorBidi"/>
          <w:b/>
          <w:bCs/>
          <w:sz w:val="30"/>
          <w:szCs w:val="30"/>
        </w:rPr>
        <w:t>Historique</w:t>
      </w:r>
    </w:p>
    <w:p w:rsidR="002723FE" w:rsidRPr="00E34E3D" w:rsidRDefault="002723FE" w:rsidP="005F4405">
      <w:pPr>
        <w:pStyle w:val="NormalWeb"/>
        <w:numPr>
          <w:ilvl w:val="0"/>
          <w:numId w:val="9"/>
        </w:numPr>
        <w:spacing w:before="120" w:beforeAutospacing="0" w:after="60" w:afterAutospacing="0" w:line="360" w:lineRule="auto"/>
        <w:jc w:val="both"/>
        <w:rPr>
          <w:rFonts w:asciiTheme="majorBidi" w:hAnsiTheme="majorBidi" w:cstheme="majorBidi"/>
          <w:lang w:val="fr-FR"/>
        </w:rPr>
      </w:pPr>
      <w:proofErr w:type="spellStart"/>
      <w:r w:rsidRPr="00E34E3D">
        <w:rPr>
          <w:rFonts w:asciiTheme="majorBidi" w:hAnsiTheme="majorBidi" w:cstheme="majorBidi"/>
          <w:lang w:val="fr-FR"/>
        </w:rPr>
        <w:t>Dolibarr</w:t>
      </w:r>
      <w:proofErr w:type="spellEnd"/>
      <w:r w:rsidRPr="00E34E3D">
        <w:rPr>
          <w:rFonts w:asciiTheme="majorBidi" w:hAnsiTheme="majorBidi" w:cstheme="majorBidi"/>
          <w:lang w:val="fr-FR"/>
        </w:rPr>
        <w:t xml:space="preserve"> fut commencé par Rodolphe </w:t>
      </w:r>
      <w:proofErr w:type="spellStart"/>
      <w:r w:rsidRPr="005F16F5">
        <w:rPr>
          <w:rFonts w:asciiTheme="majorBidi" w:hAnsiTheme="majorBidi" w:cstheme="majorBidi"/>
          <w:lang w:val="fr-FR"/>
        </w:rPr>
        <w:t>Quiédeville</w:t>
      </w:r>
      <w:proofErr w:type="spellEnd"/>
      <w:r w:rsidRPr="00E34E3D">
        <w:rPr>
          <w:rFonts w:asciiTheme="majorBidi" w:hAnsiTheme="majorBidi" w:cstheme="majorBidi"/>
          <w:lang w:val="fr-FR"/>
        </w:rPr>
        <w:t>, et partagé via la plate-forme de GNU Savannah, en avril 2002.</w:t>
      </w:r>
    </w:p>
    <w:p w:rsidR="002723FE" w:rsidRPr="00E34E3D" w:rsidRDefault="002723FE" w:rsidP="005F4405">
      <w:pPr>
        <w:pStyle w:val="NormalWeb"/>
        <w:numPr>
          <w:ilvl w:val="0"/>
          <w:numId w:val="9"/>
        </w:numPr>
        <w:spacing w:before="120" w:beforeAutospacing="0" w:after="60" w:afterAutospacing="0" w:line="360" w:lineRule="auto"/>
        <w:jc w:val="both"/>
        <w:rPr>
          <w:rFonts w:asciiTheme="majorBidi" w:hAnsiTheme="majorBidi" w:cstheme="majorBidi"/>
          <w:lang w:val="fr-FR"/>
        </w:rPr>
      </w:pPr>
      <w:r w:rsidRPr="00E34E3D">
        <w:rPr>
          <w:rFonts w:asciiTheme="majorBidi" w:hAnsiTheme="majorBidi" w:cstheme="majorBidi"/>
          <w:lang w:val="fr-FR"/>
        </w:rPr>
        <w:t xml:space="preserve">Jean-Louis </w:t>
      </w:r>
      <w:proofErr w:type="spellStart"/>
      <w:r w:rsidRPr="00E34E3D">
        <w:rPr>
          <w:rFonts w:asciiTheme="majorBidi" w:hAnsiTheme="majorBidi" w:cstheme="majorBidi"/>
          <w:lang w:val="fr-FR"/>
        </w:rPr>
        <w:t>Bergamo</w:t>
      </w:r>
      <w:proofErr w:type="spellEnd"/>
      <w:r w:rsidRPr="00E34E3D">
        <w:rPr>
          <w:rFonts w:asciiTheme="majorBidi" w:hAnsiTheme="majorBidi" w:cstheme="majorBidi"/>
          <w:lang w:val="fr-FR"/>
        </w:rPr>
        <w:t xml:space="preserve"> entama le module de gestion d'association.</w:t>
      </w:r>
    </w:p>
    <w:p w:rsidR="002723FE" w:rsidRPr="00E34E3D" w:rsidRDefault="002723FE" w:rsidP="005F4405">
      <w:pPr>
        <w:pStyle w:val="NormalWeb"/>
        <w:numPr>
          <w:ilvl w:val="0"/>
          <w:numId w:val="9"/>
        </w:numPr>
        <w:spacing w:before="120" w:beforeAutospacing="0" w:after="60" w:afterAutospacing="0" w:line="360" w:lineRule="auto"/>
        <w:jc w:val="both"/>
        <w:rPr>
          <w:rFonts w:asciiTheme="majorBidi" w:hAnsiTheme="majorBidi" w:cstheme="majorBidi"/>
          <w:lang w:val="fr-FR"/>
        </w:rPr>
      </w:pPr>
      <w:r w:rsidRPr="00E34E3D">
        <w:rPr>
          <w:rFonts w:asciiTheme="majorBidi" w:hAnsiTheme="majorBidi" w:cstheme="majorBidi"/>
          <w:lang w:val="fr-FR"/>
        </w:rPr>
        <w:t>La version 1.0 date de septembre 2003.</w:t>
      </w:r>
    </w:p>
    <w:p w:rsidR="002723FE" w:rsidRPr="00E34E3D" w:rsidRDefault="002723FE" w:rsidP="005F4405">
      <w:pPr>
        <w:pStyle w:val="NormalWeb"/>
        <w:numPr>
          <w:ilvl w:val="0"/>
          <w:numId w:val="9"/>
        </w:numPr>
        <w:spacing w:before="120" w:beforeAutospacing="0" w:after="60" w:afterAutospacing="0" w:line="360" w:lineRule="auto"/>
        <w:jc w:val="both"/>
        <w:rPr>
          <w:rFonts w:asciiTheme="majorBidi" w:hAnsiTheme="majorBidi" w:cstheme="majorBidi"/>
          <w:lang w:val="fr-FR"/>
        </w:rPr>
      </w:pPr>
      <w:r w:rsidRPr="00E34E3D">
        <w:rPr>
          <w:rFonts w:asciiTheme="majorBidi" w:hAnsiTheme="majorBidi" w:cstheme="majorBidi"/>
          <w:lang w:val="fr-FR"/>
        </w:rPr>
        <w:t xml:space="preserve">Rodolphe </w:t>
      </w:r>
      <w:proofErr w:type="spellStart"/>
      <w:r w:rsidRPr="00E34E3D">
        <w:rPr>
          <w:rFonts w:asciiTheme="majorBidi" w:hAnsiTheme="majorBidi" w:cstheme="majorBidi"/>
          <w:lang w:val="fr-FR"/>
        </w:rPr>
        <w:t>Quiédeville</w:t>
      </w:r>
      <w:proofErr w:type="spellEnd"/>
      <w:r w:rsidRPr="00E34E3D">
        <w:rPr>
          <w:rFonts w:asciiTheme="majorBidi" w:hAnsiTheme="majorBidi" w:cstheme="majorBidi"/>
          <w:lang w:val="fr-FR"/>
        </w:rPr>
        <w:t xml:space="preserve"> porta principalement les développements du produit jusqu'à obtenir une victoire aux Trophées du libre en 2003 dans la catégorie « Gestion entreprise ».</w:t>
      </w:r>
    </w:p>
    <w:p w:rsidR="002723FE" w:rsidRPr="00E34E3D" w:rsidRDefault="002723FE" w:rsidP="005F4405">
      <w:pPr>
        <w:pStyle w:val="NormalWeb"/>
        <w:numPr>
          <w:ilvl w:val="0"/>
          <w:numId w:val="9"/>
        </w:numPr>
        <w:spacing w:before="120" w:beforeAutospacing="0" w:after="60" w:afterAutospacing="0" w:line="360" w:lineRule="auto"/>
        <w:jc w:val="both"/>
        <w:rPr>
          <w:rFonts w:asciiTheme="majorBidi" w:hAnsiTheme="majorBidi" w:cstheme="majorBidi"/>
          <w:lang w:val="fr-FR"/>
        </w:rPr>
      </w:pPr>
      <w:r w:rsidRPr="00E34E3D">
        <w:rPr>
          <w:rFonts w:asciiTheme="majorBidi" w:hAnsiTheme="majorBidi" w:cstheme="majorBidi"/>
          <w:lang w:val="fr-FR"/>
        </w:rPr>
        <w:t xml:space="preserve">Ce fut l'occasion pour d'autres développeurs de découvrir alors l'application naissante : ce fut le cas pour Laurent </w:t>
      </w:r>
      <w:proofErr w:type="spellStart"/>
      <w:r w:rsidRPr="00E34E3D">
        <w:rPr>
          <w:rFonts w:asciiTheme="majorBidi" w:hAnsiTheme="majorBidi" w:cstheme="majorBidi"/>
          <w:lang w:val="fr-FR"/>
        </w:rPr>
        <w:t>Destailleur</w:t>
      </w:r>
      <w:proofErr w:type="spellEnd"/>
      <w:r w:rsidRPr="00E34E3D">
        <w:rPr>
          <w:rFonts w:asciiTheme="majorBidi" w:hAnsiTheme="majorBidi" w:cstheme="majorBidi"/>
          <w:lang w:val="fr-FR"/>
        </w:rPr>
        <w:t xml:space="preserve">, également auteur du logiciel libre </w:t>
      </w:r>
      <w:proofErr w:type="spellStart"/>
      <w:r w:rsidRPr="00E34E3D">
        <w:rPr>
          <w:rFonts w:asciiTheme="majorBidi" w:hAnsiTheme="majorBidi" w:cstheme="majorBidi"/>
          <w:lang w:val="fr-FR"/>
        </w:rPr>
        <w:t>AWStats</w:t>
      </w:r>
      <w:proofErr w:type="spellEnd"/>
      <w:r w:rsidRPr="00E34E3D">
        <w:rPr>
          <w:rFonts w:asciiTheme="majorBidi" w:hAnsiTheme="majorBidi" w:cstheme="majorBidi"/>
          <w:lang w:val="fr-FR"/>
        </w:rPr>
        <w:t xml:space="preserve"> qui réalisa ses premières modifications au projet en décembre 2003.</w:t>
      </w:r>
    </w:p>
    <w:p w:rsidR="008246CE" w:rsidRDefault="002723FE" w:rsidP="008246CE">
      <w:pPr>
        <w:pStyle w:val="NormalWeb"/>
        <w:numPr>
          <w:ilvl w:val="0"/>
          <w:numId w:val="9"/>
        </w:numPr>
        <w:spacing w:before="120" w:beforeAutospacing="0" w:after="60" w:afterAutospacing="0" w:line="360" w:lineRule="auto"/>
        <w:jc w:val="both"/>
        <w:rPr>
          <w:rFonts w:asciiTheme="majorBidi" w:hAnsiTheme="majorBidi" w:cstheme="majorBidi"/>
          <w:lang w:val="fr-FR"/>
        </w:rPr>
      </w:pPr>
      <w:r w:rsidRPr="00E34E3D">
        <w:rPr>
          <w:rFonts w:asciiTheme="majorBidi" w:hAnsiTheme="majorBidi" w:cstheme="majorBidi"/>
          <w:lang w:val="fr-FR"/>
        </w:rPr>
        <w:t xml:space="preserve">Laurent </w:t>
      </w:r>
      <w:proofErr w:type="spellStart"/>
      <w:r w:rsidRPr="00E34E3D">
        <w:rPr>
          <w:rFonts w:asciiTheme="majorBidi" w:hAnsiTheme="majorBidi" w:cstheme="majorBidi"/>
          <w:lang w:val="fr-FR"/>
        </w:rPr>
        <w:t>Destailleur</w:t>
      </w:r>
      <w:proofErr w:type="spellEnd"/>
      <w:r w:rsidRPr="00E34E3D">
        <w:rPr>
          <w:rFonts w:asciiTheme="majorBidi" w:hAnsiTheme="majorBidi" w:cstheme="majorBidi"/>
          <w:lang w:val="fr-FR"/>
        </w:rPr>
        <w:t xml:space="preserve"> est depuis mi-2008 le chef du projet ; les autres contributeurs viennent de tous horizons mais principalement français.</w:t>
      </w:r>
    </w:p>
    <w:p w:rsidR="008246CE" w:rsidRDefault="008246CE" w:rsidP="008246CE">
      <w:pPr>
        <w:pStyle w:val="NormalWeb"/>
        <w:spacing w:before="120" w:beforeAutospacing="0" w:after="60" w:afterAutospacing="0" w:line="360" w:lineRule="auto"/>
        <w:jc w:val="both"/>
        <w:rPr>
          <w:rFonts w:asciiTheme="majorBidi" w:hAnsiTheme="majorBidi" w:cstheme="majorBidi"/>
          <w:lang w:val="fr-FR"/>
        </w:rPr>
      </w:pPr>
    </w:p>
    <w:p w:rsidR="008246CE" w:rsidRDefault="008246CE" w:rsidP="008246CE">
      <w:pPr>
        <w:pStyle w:val="NormalWeb"/>
        <w:spacing w:before="120" w:beforeAutospacing="0" w:after="60" w:afterAutospacing="0" w:line="360" w:lineRule="auto"/>
        <w:jc w:val="both"/>
        <w:rPr>
          <w:rFonts w:asciiTheme="majorBidi" w:hAnsiTheme="majorBidi" w:cstheme="majorBidi"/>
          <w:lang w:val="fr-FR"/>
        </w:rPr>
      </w:pPr>
    </w:p>
    <w:p w:rsidR="008246CE" w:rsidRPr="008246CE" w:rsidRDefault="008246CE" w:rsidP="008246CE">
      <w:pPr>
        <w:pStyle w:val="NormalWeb"/>
        <w:spacing w:before="120" w:beforeAutospacing="0" w:after="60" w:afterAutospacing="0" w:line="360" w:lineRule="auto"/>
        <w:jc w:val="both"/>
        <w:rPr>
          <w:rFonts w:asciiTheme="majorBidi" w:hAnsiTheme="majorBidi" w:cstheme="majorBidi"/>
          <w:lang w:val="fr-FR"/>
        </w:rPr>
      </w:pPr>
    </w:p>
    <w:p w:rsidR="008246CE" w:rsidRDefault="008246CE" w:rsidP="008246CE">
      <w:pPr>
        <w:pStyle w:val="Paragraphedeliste"/>
        <w:numPr>
          <w:ilvl w:val="0"/>
          <w:numId w:val="10"/>
        </w:numPr>
        <w:tabs>
          <w:tab w:val="left" w:pos="4253"/>
        </w:tabs>
        <w:autoSpaceDE w:val="0"/>
        <w:autoSpaceDN w:val="0"/>
        <w:adjustRightInd w:val="0"/>
        <w:spacing w:before="120" w:after="60" w:line="360" w:lineRule="auto"/>
        <w:jc w:val="both"/>
        <w:rPr>
          <w:rFonts w:asciiTheme="minorBidi" w:hAnsiTheme="minorBidi"/>
          <w:b/>
          <w:bCs/>
          <w:sz w:val="30"/>
          <w:szCs w:val="30"/>
        </w:rPr>
      </w:pPr>
      <w:proofErr w:type="spellStart"/>
      <w:r>
        <w:rPr>
          <w:rFonts w:asciiTheme="minorBidi" w:hAnsiTheme="minorBidi"/>
          <w:b/>
          <w:bCs/>
          <w:sz w:val="30"/>
          <w:szCs w:val="30"/>
        </w:rPr>
        <w:lastRenderedPageBreak/>
        <w:t>Dolibarr</w:t>
      </w:r>
      <w:proofErr w:type="spellEnd"/>
      <w:r>
        <w:rPr>
          <w:rFonts w:asciiTheme="minorBidi" w:hAnsiTheme="minorBidi"/>
          <w:b/>
          <w:bCs/>
          <w:sz w:val="30"/>
          <w:szCs w:val="30"/>
        </w:rPr>
        <w:t>, pourquoi ce nom</w:t>
      </w:r>
      <w:r w:rsidR="009B6F30">
        <w:rPr>
          <w:rFonts w:asciiTheme="minorBidi" w:hAnsiTheme="minorBidi"/>
          <w:b/>
          <w:bCs/>
          <w:sz w:val="30"/>
          <w:szCs w:val="30"/>
        </w:rPr>
        <w:t> ?</w:t>
      </w:r>
    </w:p>
    <w:p w:rsidR="002723FE" w:rsidRPr="008246CE" w:rsidRDefault="008246CE" w:rsidP="008246CE">
      <w:pPr>
        <w:pStyle w:val="Paragraphedeliste"/>
        <w:tabs>
          <w:tab w:val="left" w:pos="851"/>
        </w:tabs>
        <w:autoSpaceDE w:val="0"/>
        <w:autoSpaceDN w:val="0"/>
        <w:adjustRightInd w:val="0"/>
        <w:spacing w:before="120" w:after="60" w:line="360" w:lineRule="auto"/>
        <w:ind w:left="0"/>
        <w:jc w:val="both"/>
        <w:rPr>
          <w:rFonts w:asciiTheme="minorBidi" w:hAnsiTheme="minorBidi"/>
          <w:b/>
          <w:bCs/>
          <w:sz w:val="30"/>
          <w:szCs w:val="30"/>
        </w:rPr>
      </w:pPr>
      <w:r>
        <w:rPr>
          <w:rFonts w:asciiTheme="minorBidi" w:hAnsiTheme="minorBidi"/>
          <w:b/>
          <w:bCs/>
          <w:sz w:val="30"/>
          <w:szCs w:val="30"/>
        </w:rPr>
        <w:tab/>
      </w:r>
      <w:r w:rsidR="002723FE" w:rsidRPr="008246CE">
        <w:rPr>
          <w:rFonts w:asciiTheme="majorBidi" w:hAnsiTheme="majorBidi" w:cstheme="majorBidi"/>
          <w:sz w:val="24"/>
          <w:szCs w:val="24"/>
        </w:rPr>
        <w:t xml:space="preserve">La réponse est toujours inconnue. Seul le développeur originel, Rodolphe </w:t>
      </w:r>
      <w:r w:rsidRPr="008246CE">
        <w:rPr>
          <w:rFonts w:asciiTheme="majorBidi" w:hAnsiTheme="majorBidi" w:cstheme="majorBidi"/>
          <w:sz w:val="24"/>
          <w:szCs w:val="24"/>
        </w:rPr>
        <w:t xml:space="preserve">   </w:t>
      </w:r>
      <w:proofErr w:type="spellStart"/>
      <w:r w:rsidR="002723FE" w:rsidRPr="008246CE">
        <w:rPr>
          <w:rFonts w:asciiTheme="majorBidi" w:hAnsiTheme="majorBidi" w:cstheme="majorBidi"/>
          <w:sz w:val="24"/>
          <w:szCs w:val="24"/>
        </w:rPr>
        <w:t>Quiédeville</w:t>
      </w:r>
      <w:proofErr w:type="spellEnd"/>
      <w:r w:rsidR="002723FE" w:rsidRPr="008246CE">
        <w:rPr>
          <w:rFonts w:asciiTheme="majorBidi" w:hAnsiTheme="majorBidi" w:cstheme="majorBidi"/>
          <w:sz w:val="24"/>
          <w:szCs w:val="24"/>
        </w:rPr>
        <w:t xml:space="preserve">, peut y répondre. Dans </w:t>
      </w:r>
      <w:proofErr w:type="spellStart"/>
      <w:r w:rsidR="002723FE" w:rsidRPr="008246CE">
        <w:rPr>
          <w:rFonts w:asciiTheme="majorBidi" w:hAnsiTheme="majorBidi" w:cstheme="majorBidi"/>
          <w:sz w:val="24"/>
          <w:szCs w:val="24"/>
        </w:rPr>
        <w:t>unmail</w:t>
      </w:r>
      <w:proofErr w:type="spellEnd"/>
      <w:r w:rsidR="002723FE" w:rsidRPr="008246CE">
        <w:rPr>
          <w:rFonts w:asciiTheme="majorBidi" w:hAnsiTheme="majorBidi" w:cstheme="majorBidi"/>
          <w:sz w:val="24"/>
          <w:szCs w:val="24"/>
        </w:rPr>
        <w:t xml:space="preserve"> trouvé sur une mailing-</w:t>
      </w:r>
      <w:proofErr w:type="spellStart"/>
      <w:r w:rsidR="002723FE" w:rsidRPr="008246CE">
        <w:rPr>
          <w:rFonts w:asciiTheme="majorBidi" w:hAnsiTheme="majorBidi" w:cstheme="majorBidi"/>
          <w:sz w:val="24"/>
          <w:szCs w:val="24"/>
        </w:rPr>
        <w:t>list</w:t>
      </w:r>
      <w:proofErr w:type="spellEnd"/>
      <w:r w:rsidR="002723FE" w:rsidRPr="008246CE">
        <w:rPr>
          <w:rFonts w:asciiTheme="majorBidi" w:hAnsiTheme="majorBidi" w:cstheme="majorBidi"/>
          <w:sz w:val="24"/>
          <w:szCs w:val="24"/>
        </w:rPr>
        <w:t xml:space="preserve">, on peut apprendre que </w:t>
      </w:r>
      <w:r w:rsidR="002723FE" w:rsidRPr="008246CE">
        <w:rPr>
          <w:rFonts w:asciiTheme="majorBidi" w:hAnsiTheme="majorBidi" w:cstheme="majorBidi"/>
          <w:b/>
          <w:bCs/>
          <w:sz w:val="24"/>
          <w:szCs w:val="24"/>
        </w:rPr>
        <w:t xml:space="preserve">Dolores </w:t>
      </w:r>
      <w:proofErr w:type="spellStart"/>
      <w:r w:rsidR="002723FE" w:rsidRPr="008246CE">
        <w:rPr>
          <w:rFonts w:asciiTheme="majorBidi" w:hAnsiTheme="majorBidi" w:cstheme="majorBidi"/>
          <w:b/>
          <w:bCs/>
          <w:sz w:val="24"/>
          <w:szCs w:val="24"/>
        </w:rPr>
        <w:t>Ibárruri</w:t>
      </w:r>
      <w:r w:rsidR="002723FE" w:rsidRPr="008246CE">
        <w:rPr>
          <w:rFonts w:asciiTheme="majorBidi" w:hAnsiTheme="majorBidi" w:cstheme="majorBidi"/>
          <w:sz w:val="24"/>
          <w:szCs w:val="24"/>
        </w:rPr>
        <w:t>est</w:t>
      </w:r>
      <w:proofErr w:type="spellEnd"/>
      <w:r w:rsidR="002723FE" w:rsidRPr="008246CE">
        <w:rPr>
          <w:rFonts w:asciiTheme="majorBidi" w:hAnsiTheme="majorBidi" w:cstheme="majorBidi"/>
          <w:sz w:val="24"/>
          <w:szCs w:val="24"/>
        </w:rPr>
        <w:t xml:space="preserve"> un nom qui a servi d'inspiration</w:t>
      </w:r>
      <w:proofErr w:type="gramStart"/>
      <w:r w:rsidR="002723FE" w:rsidRPr="008246CE">
        <w:rPr>
          <w:rFonts w:asciiTheme="majorBidi" w:hAnsiTheme="majorBidi" w:cstheme="majorBidi"/>
          <w:sz w:val="24"/>
          <w:szCs w:val="24"/>
        </w:rPr>
        <w:t>.</w:t>
      </w:r>
      <w:r w:rsidR="00073B8F" w:rsidRPr="008246CE">
        <w:rPr>
          <w:rFonts w:asciiTheme="majorBidi" w:hAnsiTheme="majorBidi" w:cstheme="majorBidi"/>
        </w:rPr>
        <w:t>[</w:t>
      </w:r>
      <w:proofErr w:type="spellStart"/>
      <w:proofErr w:type="gramEnd"/>
      <w:r w:rsidR="00073B8F" w:rsidRPr="008246CE">
        <w:rPr>
          <w:rFonts w:asciiTheme="majorBidi" w:hAnsiTheme="majorBidi" w:cstheme="majorBidi"/>
        </w:rPr>
        <w:t>Dol</w:t>
      </w:r>
      <w:r w:rsidR="005D0540" w:rsidRPr="008246CE">
        <w:rPr>
          <w:rFonts w:asciiTheme="majorBidi" w:hAnsiTheme="majorBidi" w:cstheme="majorBidi"/>
        </w:rPr>
        <w:t>i</w:t>
      </w:r>
      <w:proofErr w:type="spellEnd"/>
      <w:r w:rsidR="005D0540" w:rsidRPr="008246CE">
        <w:rPr>
          <w:rFonts w:asciiTheme="majorBidi" w:hAnsiTheme="majorBidi" w:cstheme="majorBidi"/>
        </w:rPr>
        <w:t xml:space="preserve"> 01</w:t>
      </w:r>
      <w:r w:rsidR="00073B8F" w:rsidRPr="008246CE">
        <w:rPr>
          <w:rFonts w:asciiTheme="majorBidi" w:hAnsiTheme="majorBidi" w:cstheme="majorBidi"/>
        </w:rPr>
        <w:t>]</w:t>
      </w:r>
    </w:p>
    <w:p w:rsidR="002723FE" w:rsidRPr="00FE1D52" w:rsidRDefault="007938D2" w:rsidP="005F4405">
      <w:pPr>
        <w:pStyle w:val="Paragraphedeliste"/>
        <w:numPr>
          <w:ilvl w:val="0"/>
          <w:numId w:val="10"/>
        </w:numPr>
        <w:spacing w:before="120" w:after="60" w:line="360" w:lineRule="auto"/>
        <w:ind w:left="284" w:hanging="284"/>
        <w:jc w:val="both"/>
        <w:rPr>
          <w:rFonts w:asciiTheme="minorBidi" w:hAnsiTheme="minorBidi"/>
          <w:b/>
          <w:bCs/>
          <w:sz w:val="30"/>
          <w:szCs w:val="30"/>
        </w:rPr>
      </w:pPr>
      <w:r>
        <w:rPr>
          <w:rFonts w:asciiTheme="minorBidi" w:hAnsiTheme="minorBidi"/>
          <w:b/>
          <w:bCs/>
          <w:sz w:val="30"/>
          <w:szCs w:val="30"/>
        </w:rPr>
        <w:t xml:space="preserve">Qui utilise </w:t>
      </w:r>
      <w:proofErr w:type="spellStart"/>
      <w:r>
        <w:rPr>
          <w:rFonts w:asciiTheme="minorBidi" w:hAnsiTheme="minorBidi"/>
          <w:b/>
          <w:bCs/>
          <w:sz w:val="30"/>
          <w:szCs w:val="30"/>
        </w:rPr>
        <w:t>Dolibarr</w:t>
      </w:r>
      <w:proofErr w:type="spellEnd"/>
    </w:p>
    <w:p w:rsidR="002723FE" w:rsidRPr="00E34E3D" w:rsidRDefault="002723FE" w:rsidP="005F16F5">
      <w:pPr>
        <w:spacing w:before="120" w:after="60" w:line="360" w:lineRule="auto"/>
        <w:ind w:firstLine="360"/>
        <w:jc w:val="both"/>
        <w:rPr>
          <w:rFonts w:asciiTheme="majorBidi" w:hAnsiTheme="majorBidi" w:cstheme="majorBidi"/>
          <w:sz w:val="24"/>
          <w:szCs w:val="24"/>
        </w:rPr>
      </w:pPr>
      <w:proofErr w:type="spellStart"/>
      <w:r w:rsidRPr="00E34E3D">
        <w:rPr>
          <w:rFonts w:asciiTheme="majorBidi" w:hAnsiTheme="majorBidi" w:cstheme="majorBidi"/>
          <w:sz w:val="24"/>
          <w:szCs w:val="24"/>
        </w:rPr>
        <w:t>Dolibarr</w:t>
      </w:r>
      <w:proofErr w:type="spellEnd"/>
      <w:r w:rsidRPr="00E34E3D">
        <w:rPr>
          <w:rFonts w:asciiTheme="majorBidi" w:hAnsiTheme="majorBidi" w:cstheme="majorBidi"/>
          <w:sz w:val="24"/>
          <w:szCs w:val="24"/>
        </w:rPr>
        <w:t xml:space="preserve"> est destiné aux utilisateurs désireux de trouver une solution de gestion de leur activité professionnelle ou associative qui soit </w:t>
      </w:r>
      <w:r w:rsidR="005F16F5" w:rsidRPr="00E34E3D">
        <w:rPr>
          <w:rFonts w:asciiTheme="majorBidi" w:hAnsiTheme="majorBidi" w:cstheme="majorBidi"/>
          <w:sz w:val="24"/>
          <w:szCs w:val="24"/>
        </w:rPr>
        <w:t>à</w:t>
      </w:r>
      <w:r w:rsidRPr="00E34E3D">
        <w:rPr>
          <w:rFonts w:asciiTheme="majorBidi" w:hAnsiTheme="majorBidi" w:cstheme="majorBidi"/>
          <w:sz w:val="24"/>
          <w:szCs w:val="24"/>
        </w:rPr>
        <w:t xml:space="preserve"> la fois simple, fonctionnelle et accessible de partout. L'aspect modulaire de </w:t>
      </w:r>
      <w:proofErr w:type="spellStart"/>
      <w:r w:rsidRPr="00E34E3D">
        <w:rPr>
          <w:rFonts w:asciiTheme="majorBidi" w:hAnsiTheme="majorBidi" w:cstheme="majorBidi"/>
          <w:sz w:val="24"/>
          <w:szCs w:val="24"/>
        </w:rPr>
        <w:t>Dolibarr</w:t>
      </w:r>
      <w:proofErr w:type="spellEnd"/>
      <w:r w:rsidRPr="00E34E3D">
        <w:rPr>
          <w:rFonts w:asciiTheme="majorBidi" w:hAnsiTheme="majorBidi" w:cstheme="majorBidi"/>
          <w:sz w:val="24"/>
          <w:szCs w:val="24"/>
        </w:rPr>
        <w:t xml:space="preserve"> permet de bénéficier d'une application sur mesure de vos besoins pour de nombreux types </w:t>
      </w:r>
      <w:r w:rsidR="005F16F5" w:rsidRPr="00E34E3D">
        <w:rPr>
          <w:rFonts w:asciiTheme="majorBidi" w:hAnsiTheme="majorBidi" w:cstheme="majorBidi"/>
          <w:sz w:val="24"/>
          <w:szCs w:val="24"/>
        </w:rPr>
        <w:t>d’activité différente</w:t>
      </w:r>
      <w:r w:rsidRPr="00E34E3D">
        <w:rPr>
          <w:rFonts w:asciiTheme="majorBidi" w:hAnsiTheme="majorBidi" w:cstheme="majorBidi"/>
          <w:sz w:val="24"/>
          <w:szCs w:val="24"/>
        </w:rPr>
        <w:t xml:space="preserve">. Il est par conséquent adapté aux publics suivant: </w:t>
      </w:r>
    </w:p>
    <w:p w:rsidR="002723FE" w:rsidRPr="00E34E3D" w:rsidRDefault="002723FE" w:rsidP="005F4405">
      <w:pPr>
        <w:numPr>
          <w:ilvl w:val="0"/>
          <w:numId w:val="4"/>
        </w:numPr>
        <w:spacing w:before="120" w:after="60" w:line="360" w:lineRule="auto"/>
        <w:jc w:val="both"/>
        <w:rPr>
          <w:rFonts w:asciiTheme="majorBidi" w:hAnsiTheme="majorBidi" w:cstheme="majorBidi"/>
          <w:sz w:val="24"/>
          <w:szCs w:val="24"/>
        </w:rPr>
      </w:pPr>
      <w:r w:rsidRPr="00E34E3D">
        <w:rPr>
          <w:rFonts w:asciiTheme="majorBidi" w:hAnsiTheme="majorBidi" w:cstheme="majorBidi"/>
          <w:sz w:val="24"/>
          <w:szCs w:val="24"/>
        </w:rPr>
        <w:t xml:space="preserve">Petites ou moyennes entreprises (TPE/PME) </w:t>
      </w:r>
    </w:p>
    <w:p w:rsidR="002723FE" w:rsidRPr="00E34E3D" w:rsidRDefault="002723FE" w:rsidP="005F4405">
      <w:pPr>
        <w:numPr>
          <w:ilvl w:val="0"/>
          <w:numId w:val="4"/>
        </w:numPr>
        <w:spacing w:before="120" w:after="60" w:line="360" w:lineRule="auto"/>
        <w:jc w:val="both"/>
        <w:rPr>
          <w:rFonts w:asciiTheme="majorBidi" w:hAnsiTheme="majorBidi" w:cstheme="majorBidi"/>
          <w:sz w:val="24"/>
          <w:szCs w:val="24"/>
        </w:rPr>
      </w:pPr>
      <w:r w:rsidRPr="00E34E3D">
        <w:rPr>
          <w:rFonts w:asciiTheme="majorBidi" w:hAnsiTheme="majorBidi" w:cstheme="majorBidi"/>
          <w:sz w:val="24"/>
          <w:szCs w:val="24"/>
        </w:rPr>
        <w:t xml:space="preserve">Associations </w:t>
      </w:r>
    </w:p>
    <w:p w:rsidR="002723FE" w:rsidRPr="00E34E3D" w:rsidRDefault="002723FE" w:rsidP="005F4405">
      <w:pPr>
        <w:numPr>
          <w:ilvl w:val="0"/>
          <w:numId w:val="4"/>
        </w:numPr>
        <w:spacing w:before="120" w:after="60" w:line="360" w:lineRule="auto"/>
        <w:jc w:val="both"/>
        <w:rPr>
          <w:rFonts w:asciiTheme="majorBidi" w:hAnsiTheme="majorBidi" w:cstheme="majorBidi"/>
          <w:sz w:val="24"/>
          <w:szCs w:val="24"/>
        </w:rPr>
      </w:pPr>
      <w:r w:rsidRPr="00E34E3D">
        <w:rPr>
          <w:rFonts w:asciiTheme="majorBidi" w:hAnsiTheme="majorBidi" w:cstheme="majorBidi"/>
          <w:sz w:val="24"/>
          <w:szCs w:val="24"/>
        </w:rPr>
        <w:t xml:space="preserve">Auto-entrepreneurs </w:t>
      </w:r>
    </w:p>
    <w:p w:rsidR="002723FE" w:rsidRPr="00E34E3D" w:rsidRDefault="002723FE" w:rsidP="005F4405">
      <w:pPr>
        <w:numPr>
          <w:ilvl w:val="0"/>
          <w:numId w:val="4"/>
        </w:numPr>
        <w:spacing w:before="120" w:after="60" w:line="360" w:lineRule="auto"/>
        <w:jc w:val="both"/>
        <w:rPr>
          <w:rFonts w:asciiTheme="majorBidi" w:hAnsiTheme="majorBidi" w:cstheme="majorBidi"/>
          <w:sz w:val="24"/>
          <w:szCs w:val="24"/>
        </w:rPr>
      </w:pPr>
      <w:r w:rsidRPr="00E34E3D">
        <w:rPr>
          <w:rFonts w:asciiTheme="majorBidi" w:hAnsiTheme="majorBidi" w:cstheme="majorBidi"/>
          <w:sz w:val="24"/>
          <w:szCs w:val="24"/>
        </w:rPr>
        <w:t xml:space="preserve">Indépendants </w:t>
      </w:r>
    </w:p>
    <w:p w:rsidR="002723FE" w:rsidRPr="00E34E3D" w:rsidRDefault="002723FE" w:rsidP="005D0540">
      <w:pPr>
        <w:numPr>
          <w:ilvl w:val="0"/>
          <w:numId w:val="4"/>
        </w:numPr>
        <w:spacing w:before="120" w:after="60" w:line="360" w:lineRule="auto"/>
        <w:jc w:val="both"/>
        <w:rPr>
          <w:rFonts w:asciiTheme="majorBidi" w:hAnsiTheme="majorBidi" w:cstheme="majorBidi"/>
          <w:sz w:val="24"/>
          <w:szCs w:val="24"/>
        </w:rPr>
      </w:pPr>
      <w:r w:rsidRPr="00E34E3D">
        <w:rPr>
          <w:rFonts w:asciiTheme="majorBidi" w:hAnsiTheme="majorBidi" w:cstheme="majorBidi"/>
          <w:sz w:val="24"/>
          <w:szCs w:val="24"/>
        </w:rPr>
        <w:t xml:space="preserve">Professions libérales </w:t>
      </w:r>
      <w:r w:rsidR="00073B8F" w:rsidRPr="00E34E3D">
        <w:rPr>
          <w:rFonts w:asciiTheme="majorBidi" w:hAnsiTheme="majorBidi" w:cstheme="majorBidi"/>
        </w:rPr>
        <w:t>[Dol</w:t>
      </w:r>
      <w:r w:rsidR="005D0540">
        <w:rPr>
          <w:rFonts w:asciiTheme="majorBidi" w:hAnsiTheme="majorBidi" w:cstheme="majorBidi"/>
        </w:rPr>
        <w:t>i01</w:t>
      </w:r>
      <w:r w:rsidR="00073B8F" w:rsidRPr="00E34E3D">
        <w:rPr>
          <w:rFonts w:asciiTheme="majorBidi" w:hAnsiTheme="majorBidi" w:cstheme="majorBidi"/>
        </w:rPr>
        <w:t>]</w:t>
      </w:r>
    </w:p>
    <w:p w:rsidR="002723FE" w:rsidRPr="00FE1D52" w:rsidRDefault="002723FE" w:rsidP="005F4405">
      <w:pPr>
        <w:pStyle w:val="Titre3"/>
        <w:numPr>
          <w:ilvl w:val="0"/>
          <w:numId w:val="10"/>
        </w:numPr>
        <w:bidi w:val="0"/>
        <w:spacing w:before="120" w:line="360" w:lineRule="auto"/>
        <w:ind w:left="284" w:hanging="284"/>
        <w:jc w:val="both"/>
        <w:rPr>
          <w:rFonts w:asciiTheme="minorBidi" w:hAnsiTheme="minorBidi" w:cstheme="minorBidi"/>
          <w:sz w:val="30"/>
          <w:szCs w:val="30"/>
          <w:lang w:val="fr-FR"/>
        </w:rPr>
      </w:pPr>
      <w:r w:rsidRPr="00FE1D52">
        <w:rPr>
          <w:rFonts w:asciiTheme="minorBidi" w:hAnsiTheme="minorBidi" w:cstheme="minorBidi"/>
          <w:sz w:val="30"/>
          <w:szCs w:val="30"/>
          <w:lang w:val="fr-FR"/>
        </w:rPr>
        <w:t>Les autres ERP / CRM</w:t>
      </w:r>
    </w:p>
    <w:p w:rsidR="002723FE" w:rsidRPr="00E34E3D" w:rsidRDefault="002723FE" w:rsidP="005D0540">
      <w:pPr>
        <w:pStyle w:val="spip"/>
        <w:spacing w:before="120" w:beforeAutospacing="0" w:after="60" w:afterAutospacing="0" w:line="360" w:lineRule="auto"/>
        <w:ind w:firstLine="720"/>
        <w:jc w:val="both"/>
        <w:rPr>
          <w:rFonts w:asciiTheme="majorBidi" w:hAnsiTheme="majorBidi" w:cstheme="majorBidi"/>
          <w:lang w:val="fr-FR"/>
        </w:rPr>
      </w:pPr>
      <w:r w:rsidRPr="00E34E3D">
        <w:rPr>
          <w:rFonts w:asciiTheme="majorBidi" w:hAnsiTheme="majorBidi" w:cstheme="majorBidi"/>
          <w:lang w:val="fr-FR"/>
        </w:rPr>
        <w:t xml:space="preserve">La comparaison entre les ERP/CRM existants n’est pas chose aisée car ils ne présentent pas tous les mêmes caractéristiques (même si l’essentiel reste présent comme les outils de gestion du personnel, gestion des achats/ventes et facturation...). Mais si on doit relever une particularité de </w:t>
      </w:r>
      <w:proofErr w:type="spellStart"/>
      <w:r w:rsidRPr="00E34E3D">
        <w:rPr>
          <w:rFonts w:asciiTheme="majorBidi" w:hAnsiTheme="majorBidi" w:cstheme="majorBidi"/>
          <w:lang w:val="fr-FR"/>
        </w:rPr>
        <w:t>Dolibarr</w:t>
      </w:r>
      <w:proofErr w:type="spellEnd"/>
      <w:r w:rsidRPr="00E34E3D">
        <w:rPr>
          <w:rFonts w:asciiTheme="majorBidi" w:hAnsiTheme="majorBidi" w:cstheme="majorBidi"/>
          <w:lang w:val="fr-FR"/>
        </w:rPr>
        <w:t xml:space="preserve"> c’est qu’il reste de loin le plus facile à appréhender et à utiliser</w:t>
      </w:r>
      <w:proofErr w:type="gramStart"/>
      <w:r w:rsidRPr="00E34E3D">
        <w:rPr>
          <w:rFonts w:asciiTheme="majorBidi" w:hAnsiTheme="majorBidi" w:cstheme="majorBidi"/>
          <w:lang w:val="fr-FR"/>
        </w:rPr>
        <w:t>.</w:t>
      </w:r>
      <w:r w:rsidR="005D0540">
        <w:rPr>
          <w:rFonts w:asciiTheme="majorBidi" w:hAnsiTheme="majorBidi" w:cstheme="majorBidi"/>
          <w:lang w:val="fr-FR"/>
        </w:rPr>
        <w:t>[</w:t>
      </w:r>
      <w:proofErr w:type="spellStart"/>
      <w:proofErr w:type="gramEnd"/>
      <w:r w:rsidR="005D0540">
        <w:rPr>
          <w:rFonts w:asciiTheme="majorBidi" w:hAnsiTheme="majorBidi" w:cstheme="majorBidi"/>
          <w:lang w:val="fr-FR"/>
        </w:rPr>
        <w:t>Doli</w:t>
      </w:r>
      <w:proofErr w:type="spellEnd"/>
      <w:r w:rsidR="005D0540">
        <w:rPr>
          <w:rFonts w:asciiTheme="majorBidi" w:hAnsiTheme="majorBidi" w:cstheme="majorBidi"/>
          <w:lang w:val="fr-FR"/>
        </w:rPr>
        <w:t xml:space="preserve"> 02]</w:t>
      </w:r>
    </w:p>
    <w:p w:rsidR="002723FE" w:rsidRPr="00FE1D52" w:rsidRDefault="002723FE" w:rsidP="00FE1D52">
      <w:pPr>
        <w:pStyle w:val="NormalWeb"/>
        <w:numPr>
          <w:ilvl w:val="0"/>
          <w:numId w:val="10"/>
        </w:numPr>
        <w:spacing w:before="120" w:beforeAutospacing="0" w:after="60" w:afterAutospacing="0" w:line="360" w:lineRule="auto"/>
        <w:jc w:val="both"/>
        <w:rPr>
          <w:rFonts w:asciiTheme="minorBidi" w:hAnsiTheme="minorBidi" w:cstheme="minorBidi"/>
          <w:b/>
          <w:bCs/>
          <w:sz w:val="30"/>
          <w:szCs w:val="30"/>
          <w:lang w:val="fr-FR"/>
        </w:rPr>
      </w:pPr>
      <w:r w:rsidRPr="00FE1D52">
        <w:rPr>
          <w:rFonts w:asciiTheme="minorBidi" w:hAnsiTheme="minorBidi" w:cstheme="minorBidi"/>
          <w:b/>
          <w:bCs/>
          <w:sz w:val="30"/>
          <w:szCs w:val="30"/>
          <w:lang w:val="fr-FR"/>
        </w:rPr>
        <w:t>Points Forts</w:t>
      </w:r>
    </w:p>
    <w:p w:rsidR="002723FE" w:rsidRPr="00E34E3D" w:rsidRDefault="002723FE" w:rsidP="005F4405">
      <w:pPr>
        <w:pStyle w:val="NormalWeb"/>
        <w:numPr>
          <w:ilvl w:val="0"/>
          <w:numId w:val="11"/>
        </w:numPr>
        <w:spacing w:before="120" w:beforeAutospacing="0" w:after="60" w:afterAutospacing="0" w:line="360" w:lineRule="auto"/>
        <w:jc w:val="both"/>
        <w:rPr>
          <w:rFonts w:asciiTheme="majorBidi" w:hAnsiTheme="majorBidi" w:cstheme="majorBidi"/>
          <w:b/>
          <w:bCs/>
          <w:sz w:val="28"/>
          <w:szCs w:val="28"/>
          <w:lang w:val="fr-FR"/>
        </w:rPr>
      </w:pPr>
      <w:r w:rsidRPr="00E34E3D">
        <w:rPr>
          <w:rStyle w:val="lev"/>
          <w:rFonts w:asciiTheme="majorBidi" w:hAnsiTheme="majorBidi" w:cstheme="majorBidi"/>
          <w:lang w:val="fr-FR"/>
        </w:rPr>
        <w:t>Tableaux de bord</w:t>
      </w:r>
      <w:r w:rsidRPr="00E34E3D">
        <w:rPr>
          <w:rFonts w:asciiTheme="majorBidi" w:hAnsiTheme="majorBidi" w:cstheme="majorBidi"/>
          <w:lang w:val="fr-FR"/>
        </w:rPr>
        <w:t>: De nombreux écrans récapitulatifs permettent d’obtenir une vue générale de l’activité  Accueil, produits/Services, Commercial, compta/</w:t>
      </w:r>
      <w:r w:rsidR="00F042D1" w:rsidRPr="00E34E3D">
        <w:rPr>
          <w:rFonts w:asciiTheme="majorBidi" w:hAnsiTheme="majorBidi" w:cstheme="majorBidi"/>
          <w:lang w:val="fr-FR"/>
        </w:rPr>
        <w:t>trésor</w:t>
      </w:r>
    </w:p>
    <w:p w:rsidR="002723FE" w:rsidRPr="00E34E3D" w:rsidRDefault="002723FE" w:rsidP="005F4405">
      <w:pPr>
        <w:pStyle w:val="NormalWeb"/>
        <w:numPr>
          <w:ilvl w:val="0"/>
          <w:numId w:val="11"/>
        </w:numPr>
        <w:spacing w:before="120" w:beforeAutospacing="0" w:after="60" w:afterAutospacing="0" w:line="360" w:lineRule="auto"/>
        <w:jc w:val="both"/>
        <w:rPr>
          <w:rFonts w:asciiTheme="majorBidi" w:hAnsiTheme="majorBidi" w:cstheme="majorBidi"/>
          <w:lang w:val="fr-FR"/>
        </w:rPr>
      </w:pPr>
      <w:r w:rsidRPr="00E34E3D">
        <w:rPr>
          <w:rStyle w:val="lev"/>
          <w:rFonts w:asciiTheme="majorBidi" w:hAnsiTheme="majorBidi" w:cstheme="majorBidi"/>
          <w:lang w:val="fr-FR"/>
        </w:rPr>
        <w:t>Gestion commerciale complète</w:t>
      </w:r>
      <w:r w:rsidRPr="00E34E3D">
        <w:rPr>
          <w:rFonts w:asciiTheme="majorBidi" w:hAnsiTheme="majorBidi" w:cstheme="majorBidi"/>
          <w:lang w:val="fr-FR"/>
        </w:rPr>
        <w:t xml:space="preserve">: Toute la gestion commerciale est incluse dans </w:t>
      </w:r>
      <w:proofErr w:type="spellStart"/>
      <w:r w:rsidRPr="00E34E3D">
        <w:rPr>
          <w:rFonts w:asciiTheme="majorBidi" w:hAnsiTheme="majorBidi" w:cstheme="majorBidi"/>
          <w:lang w:val="fr-FR"/>
        </w:rPr>
        <w:t>Dolibarr</w:t>
      </w:r>
      <w:proofErr w:type="spellEnd"/>
      <w:r w:rsidRPr="00E34E3D">
        <w:rPr>
          <w:rFonts w:asciiTheme="majorBidi" w:hAnsiTheme="majorBidi" w:cstheme="majorBidi"/>
          <w:lang w:val="fr-FR"/>
        </w:rPr>
        <w:t>, devis, commandes, gestion des stocks multi dépôts, expéditions, factures.</w:t>
      </w:r>
    </w:p>
    <w:p w:rsidR="002723FE" w:rsidRPr="00E34E3D" w:rsidRDefault="002723FE" w:rsidP="005F4405">
      <w:pPr>
        <w:pStyle w:val="NormalWeb"/>
        <w:numPr>
          <w:ilvl w:val="0"/>
          <w:numId w:val="11"/>
        </w:numPr>
        <w:spacing w:before="120" w:beforeAutospacing="0" w:after="60" w:afterAutospacing="0" w:line="360" w:lineRule="auto"/>
        <w:jc w:val="both"/>
        <w:rPr>
          <w:rFonts w:asciiTheme="majorBidi" w:hAnsiTheme="majorBidi" w:cstheme="majorBidi"/>
          <w:lang w:val="fr-FR"/>
        </w:rPr>
      </w:pPr>
      <w:r w:rsidRPr="00E34E3D">
        <w:rPr>
          <w:rStyle w:val="lev"/>
          <w:rFonts w:asciiTheme="majorBidi" w:hAnsiTheme="majorBidi" w:cstheme="majorBidi"/>
          <w:lang w:val="fr-FR"/>
        </w:rPr>
        <w:t>Comptabilité et Trésorerie</w:t>
      </w:r>
      <w:r w:rsidRPr="00E34E3D">
        <w:rPr>
          <w:rFonts w:asciiTheme="majorBidi" w:hAnsiTheme="majorBidi" w:cstheme="majorBidi"/>
          <w:lang w:val="fr-FR"/>
        </w:rPr>
        <w:t>: En plus des statistiques évoluées, vous pourrez établir votre bilan et gérer finement votre trésorerie.</w:t>
      </w:r>
    </w:p>
    <w:p w:rsidR="002723FE" w:rsidRPr="00E34E3D" w:rsidRDefault="002723FE" w:rsidP="005F4405">
      <w:pPr>
        <w:pStyle w:val="NormalWeb"/>
        <w:numPr>
          <w:ilvl w:val="0"/>
          <w:numId w:val="11"/>
        </w:numPr>
        <w:spacing w:before="120" w:beforeAutospacing="0" w:after="60" w:afterAutospacing="0" w:line="360" w:lineRule="auto"/>
        <w:jc w:val="both"/>
        <w:rPr>
          <w:rFonts w:asciiTheme="majorBidi" w:hAnsiTheme="majorBidi" w:cstheme="majorBidi"/>
          <w:lang w:val="fr-FR"/>
        </w:rPr>
      </w:pPr>
      <w:r w:rsidRPr="00E34E3D">
        <w:rPr>
          <w:rStyle w:val="lev"/>
          <w:rFonts w:asciiTheme="majorBidi" w:hAnsiTheme="majorBidi" w:cstheme="majorBidi"/>
          <w:lang w:val="fr-FR"/>
        </w:rPr>
        <w:lastRenderedPageBreak/>
        <w:t>CRM</w:t>
      </w:r>
      <w:r w:rsidRPr="00E34E3D">
        <w:rPr>
          <w:rFonts w:asciiTheme="majorBidi" w:hAnsiTheme="majorBidi" w:cstheme="majorBidi"/>
          <w:lang w:val="fr-FR"/>
        </w:rPr>
        <w:t>: Les fonctions CRM sont présentes dans toutes les fonctionnalités. La relation avec vos clients pourra se faire aussi bien, par courrier, fax, email. Un gestionnaire de tâches vous aidera à gérer votre activité.</w:t>
      </w:r>
    </w:p>
    <w:p w:rsidR="002723FE" w:rsidRPr="00E34E3D" w:rsidRDefault="002723FE" w:rsidP="005F4405">
      <w:pPr>
        <w:pStyle w:val="NormalWeb"/>
        <w:numPr>
          <w:ilvl w:val="0"/>
          <w:numId w:val="11"/>
        </w:numPr>
        <w:spacing w:before="120" w:beforeAutospacing="0" w:after="60" w:afterAutospacing="0" w:line="360" w:lineRule="auto"/>
        <w:jc w:val="both"/>
        <w:rPr>
          <w:rFonts w:asciiTheme="majorBidi" w:hAnsiTheme="majorBidi" w:cstheme="majorBidi"/>
          <w:lang w:val="fr-FR"/>
        </w:rPr>
      </w:pPr>
      <w:r w:rsidRPr="00E34E3D">
        <w:rPr>
          <w:rStyle w:val="lev"/>
          <w:rFonts w:asciiTheme="majorBidi" w:hAnsiTheme="majorBidi" w:cstheme="majorBidi"/>
          <w:lang w:val="fr-FR"/>
        </w:rPr>
        <w:t>Extensions et Modules</w:t>
      </w:r>
      <w:r w:rsidRPr="00E34E3D">
        <w:rPr>
          <w:rFonts w:asciiTheme="majorBidi" w:hAnsiTheme="majorBidi" w:cstheme="majorBidi"/>
          <w:lang w:val="fr-FR"/>
        </w:rPr>
        <w:t xml:space="preserve"> : Les différentes extensions et modules sont facilement paramétrables. Ils s’activent ou se désactivent à volonté dans un tableau de bord d’administration.</w:t>
      </w:r>
      <w:bookmarkStart w:id="5" w:name="_Toc287895232"/>
    </w:p>
    <w:p w:rsidR="002723FE" w:rsidRPr="00FE1D52" w:rsidRDefault="002723FE" w:rsidP="00FE1D52">
      <w:pPr>
        <w:pStyle w:val="NormalWeb"/>
        <w:numPr>
          <w:ilvl w:val="0"/>
          <w:numId w:val="10"/>
        </w:numPr>
        <w:spacing w:before="120" w:beforeAutospacing="0" w:after="60" w:afterAutospacing="0" w:line="360" w:lineRule="auto"/>
        <w:jc w:val="both"/>
        <w:rPr>
          <w:rFonts w:asciiTheme="minorBidi" w:hAnsiTheme="minorBidi" w:cstheme="minorBidi"/>
          <w:b/>
          <w:bCs/>
          <w:sz w:val="30"/>
          <w:szCs w:val="30"/>
          <w:lang w:val="fr-FR"/>
        </w:rPr>
      </w:pPr>
      <w:r w:rsidRPr="00FE1D52">
        <w:rPr>
          <w:rFonts w:asciiTheme="minorBidi" w:hAnsiTheme="minorBidi" w:cstheme="minorBidi"/>
          <w:b/>
          <w:bCs/>
          <w:sz w:val="30"/>
          <w:szCs w:val="30"/>
          <w:lang w:val="fr-FR"/>
        </w:rPr>
        <w:t xml:space="preserve">Expériences d’utilisation de </w:t>
      </w:r>
      <w:proofErr w:type="spellStart"/>
      <w:r w:rsidRPr="00FE1D52">
        <w:rPr>
          <w:rFonts w:asciiTheme="minorBidi" w:hAnsiTheme="minorBidi" w:cstheme="minorBidi"/>
          <w:b/>
          <w:bCs/>
          <w:sz w:val="30"/>
          <w:szCs w:val="30"/>
          <w:lang w:val="fr-FR"/>
        </w:rPr>
        <w:t>D</w:t>
      </w:r>
      <w:bookmarkEnd w:id="5"/>
      <w:r w:rsidR="00C359B3">
        <w:rPr>
          <w:rFonts w:asciiTheme="minorBidi" w:hAnsiTheme="minorBidi" w:cstheme="minorBidi"/>
          <w:b/>
          <w:bCs/>
          <w:sz w:val="30"/>
          <w:szCs w:val="30"/>
          <w:lang w:val="fr-FR"/>
        </w:rPr>
        <w:t>olibarr</w:t>
      </w:r>
      <w:proofErr w:type="spellEnd"/>
    </w:p>
    <w:p w:rsidR="002723FE" w:rsidRPr="00E34E3D" w:rsidRDefault="002723FE" w:rsidP="005F4405">
      <w:pPr>
        <w:pStyle w:val="spip"/>
        <w:spacing w:before="120" w:beforeAutospacing="0" w:after="60" w:afterAutospacing="0" w:line="360" w:lineRule="auto"/>
        <w:ind w:firstLine="720"/>
        <w:jc w:val="both"/>
        <w:rPr>
          <w:rFonts w:asciiTheme="majorBidi" w:hAnsiTheme="majorBidi" w:cstheme="majorBidi"/>
          <w:lang w:val="fr-FR"/>
        </w:rPr>
      </w:pPr>
      <w:r w:rsidRPr="00E34E3D">
        <w:rPr>
          <w:rFonts w:asciiTheme="majorBidi" w:hAnsiTheme="majorBidi" w:cstheme="majorBidi"/>
          <w:lang w:val="fr-FR"/>
        </w:rPr>
        <w:t>Simple à installer et stable, il est fondé sur une interface web conviviale et intuitive. L’utilisation de standards du web (PHP/MySQL) permet de l’installer sur un serveur web. Ceci permet une utilisation directement chez les clients sur un poste équipé d’un navigateur et d’une connexion internet. Il permet d’être plus réactif à une demande de devis, à une demande de tarif d’un produit, ou à la rédaction d’une facture. Ses fonctions couvrent les besoins quotidiens d’une entreprise. Cerise sur le gâteau : la communauté de développeurs est très active !</w:t>
      </w:r>
    </w:p>
    <w:p w:rsidR="002723FE" w:rsidRPr="00E34E3D" w:rsidRDefault="002723FE" w:rsidP="005D0540">
      <w:pPr>
        <w:pStyle w:val="spip"/>
        <w:spacing w:before="120" w:beforeAutospacing="0" w:after="60" w:afterAutospacing="0" w:line="360" w:lineRule="auto"/>
        <w:ind w:firstLine="720"/>
        <w:jc w:val="both"/>
        <w:rPr>
          <w:rFonts w:asciiTheme="majorBidi" w:hAnsiTheme="majorBidi" w:cstheme="majorBidi"/>
          <w:lang w:val="fr-FR"/>
        </w:rPr>
      </w:pPr>
      <w:r w:rsidRPr="00E34E3D">
        <w:rPr>
          <w:rFonts w:asciiTheme="majorBidi" w:hAnsiTheme="majorBidi" w:cstheme="majorBidi"/>
          <w:lang w:val="fr-FR"/>
        </w:rPr>
        <w:t xml:space="preserve">Un ERP comme </w:t>
      </w:r>
      <w:proofErr w:type="spellStart"/>
      <w:r w:rsidRPr="00E34E3D">
        <w:rPr>
          <w:rFonts w:asciiTheme="majorBidi" w:hAnsiTheme="majorBidi" w:cstheme="majorBidi"/>
          <w:lang w:val="fr-FR"/>
        </w:rPr>
        <w:t>Dolibarr</w:t>
      </w:r>
      <w:proofErr w:type="spellEnd"/>
      <w:r w:rsidRPr="00E34E3D">
        <w:rPr>
          <w:rFonts w:asciiTheme="majorBidi" w:hAnsiTheme="majorBidi" w:cstheme="majorBidi"/>
          <w:lang w:val="fr-FR"/>
        </w:rPr>
        <w:t xml:space="preserve"> n’oblige pas à utiliser toutes les fonctionnalités qu’offrent ce logiciel (fonctionnement modulaire). Même pour des utilisations simples (pour la seule gestion des stocks par exemple) </w:t>
      </w:r>
      <w:proofErr w:type="spellStart"/>
      <w:r w:rsidRPr="00E34E3D">
        <w:rPr>
          <w:rFonts w:asciiTheme="majorBidi" w:hAnsiTheme="majorBidi" w:cstheme="majorBidi"/>
          <w:lang w:val="fr-FR"/>
        </w:rPr>
        <w:t>Dolibarr</w:t>
      </w:r>
      <w:proofErr w:type="spellEnd"/>
      <w:r w:rsidRPr="00E34E3D">
        <w:rPr>
          <w:rFonts w:asciiTheme="majorBidi" w:hAnsiTheme="majorBidi" w:cstheme="majorBidi"/>
          <w:lang w:val="fr-FR"/>
        </w:rPr>
        <w:t xml:space="preserve"> s’avère être une solution pratique et rapide à mettre en œuvre. A titre d’exemple, nous avons lancé la gestion des stocks du matériel dans une cuisine d’application en lycée professionnel et nos élèves de CAP ont pris en main l’interface de </w:t>
      </w:r>
      <w:proofErr w:type="spellStart"/>
      <w:r w:rsidRPr="00E34E3D">
        <w:rPr>
          <w:rFonts w:asciiTheme="majorBidi" w:hAnsiTheme="majorBidi" w:cstheme="majorBidi"/>
          <w:lang w:val="fr-FR"/>
        </w:rPr>
        <w:t>Dolibarr</w:t>
      </w:r>
      <w:proofErr w:type="spellEnd"/>
      <w:r w:rsidRPr="00E34E3D">
        <w:rPr>
          <w:rFonts w:asciiTheme="majorBidi" w:hAnsiTheme="majorBidi" w:cstheme="majorBidi"/>
          <w:lang w:val="fr-FR"/>
        </w:rPr>
        <w:t xml:space="preserve"> et la gestion des stocks entièrement seuls. Cela nous a évité de concevoir une interface de gestion de base de données pour ce travail et nous permet d’ajouter plein de fonctionnalités intéressantes : alertes en cas de dépassement de seuil d’un produit, mise à disposition des photographies et des notices techniques des appareils électroménagers utilisés</w:t>
      </w:r>
      <w:proofErr w:type="gramStart"/>
      <w:r w:rsidRPr="00E34E3D">
        <w:rPr>
          <w:rFonts w:asciiTheme="majorBidi" w:hAnsiTheme="majorBidi" w:cstheme="majorBidi"/>
          <w:lang w:val="fr-FR"/>
        </w:rPr>
        <w:t>...</w:t>
      </w:r>
      <w:r w:rsidR="005D0540">
        <w:rPr>
          <w:rFonts w:asciiTheme="majorBidi" w:hAnsiTheme="majorBidi" w:cstheme="majorBidi"/>
          <w:lang w:val="fr-FR"/>
        </w:rPr>
        <w:t>[</w:t>
      </w:r>
      <w:proofErr w:type="spellStart"/>
      <w:proofErr w:type="gramEnd"/>
      <w:r w:rsidR="005D0540">
        <w:rPr>
          <w:rFonts w:asciiTheme="majorBidi" w:hAnsiTheme="majorBidi" w:cstheme="majorBidi"/>
          <w:lang w:val="fr-FR"/>
        </w:rPr>
        <w:t>Doli</w:t>
      </w:r>
      <w:proofErr w:type="spellEnd"/>
      <w:r w:rsidR="005D0540">
        <w:rPr>
          <w:rFonts w:asciiTheme="majorBidi" w:hAnsiTheme="majorBidi" w:cstheme="majorBidi"/>
          <w:lang w:val="fr-FR"/>
        </w:rPr>
        <w:t xml:space="preserve"> 02]</w:t>
      </w:r>
    </w:p>
    <w:p w:rsidR="002723FE" w:rsidRPr="00FE1D52" w:rsidRDefault="002723FE" w:rsidP="005F4405">
      <w:pPr>
        <w:pStyle w:val="Titre1"/>
        <w:numPr>
          <w:ilvl w:val="0"/>
          <w:numId w:val="10"/>
        </w:numPr>
        <w:bidi w:val="0"/>
        <w:spacing w:before="120" w:line="360" w:lineRule="auto"/>
        <w:ind w:left="426" w:hanging="426"/>
        <w:jc w:val="both"/>
        <w:rPr>
          <w:rFonts w:asciiTheme="minorBidi" w:hAnsiTheme="minorBidi" w:cstheme="minorBidi"/>
          <w:sz w:val="30"/>
          <w:szCs w:val="30"/>
          <w:lang w:val="fr-FR"/>
        </w:rPr>
      </w:pPr>
      <w:bookmarkStart w:id="6" w:name="_Toc287895233"/>
      <w:r w:rsidRPr="00FE1D52">
        <w:rPr>
          <w:rStyle w:val="mw-headline"/>
          <w:rFonts w:asciiTheme="minorBidi" w:hAnsiTheme="minorBidi" w:cstheme="minorBidi"/>
          <w:sz w:val="30"/>
          <w:szCs w:val="30"/>
          <w:lang w:val="fr-FR"/>
        </w:rPr>
        <w:t>Modules principaux (tous optionnels)</w:t>
      </w:r>
      <w:bookmarkEnd w:id="6"/>
    </w:p>
    <w:p w:rsidR="002723FE" w:rsidRPr="00E34E3D" w:rsidRDefault="002723FE" w:rsidP="005F4405">
      <w:pPr>
        <w:numPr>
          <w:ilvl w:val="0"/>
          <w:numId w:val="3"/>
        </w:numPr>
        <w:tabs>
          <w:tab w:val="clear" w:pos="720"/>
          <w:tab w:val="num" w:pos="18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 catalogue de produits et services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 stock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des comptes bancaires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Annuaires des prospects et/ou client et/ou fournisseurs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Annuaires des contacts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lastRenderedPageBreak/>
        <w:t xml:space="preserve">Gestion des actions/taches avec un agenda intégré (ou lien avec </w:t>
      </w:r>
      <w:proofErr w:type="spellStart"/>
      <w:r w:rsidRPr="00E34E3D">
        <w:rPr>
          <w:rFonts w:asciiTheme="majorBidi" w:hAnsiTheme="majorBidi" w:cstheme="majorBidi"/>
          <w:sz w:val="24"/>
          <w:szCs w:val="24"/>
        </w:rPr>
        <w:t>webcalendar</w:t>
      </w:r>
      <w:proofErr w:type="spellEnd"/>
      <w:r w:rsidRPr="00E34E3D">
        <w:rPr>
          <w:rFonts w:asciiTheme="majorBidi" w:hAnsiTheme="majorBidi" w:cstheme="majorBidi"/>
          <w:sz w:val="24"/>
          <w:szCs w:val="24"/>
        </w:rPr>
        <w:t xml:space="preserve">)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des commandes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des propositions commerciales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 contrats de services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des factures clients et fournisseurs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des paiements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des virements bancaires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des expéditions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Export PDF de tous les éléments (factures, propos</w:t>
      </w:r>
      <w:r w:rsidR="00E9370D">
        <w:rPr>
          <w:rFonts w:asciiTheme="majorBidi" w:hAnsiTheme="majorBidi" w:cstheme="majorBidi"/>
          <w:sz w:val="24"/>
          <w:szCs w:val="24"/>
        </w:rPr>
        <w:t xml:space="preserve">itions commerciales, commandes, </w:t>
      </w:r>
      <w:r w:rsidRPr="00E34E3D">
        <w:rPr>
          <w:rFonts w:asciiTheme="majorBidi" w:hAnsiTheme="majorBidi" w:cstheme="majorBidi"/>
          <w:sz w:val="24"/>
          <w:szCs w:val="24"/>
        </w:rPr>
        <w:t xml:space="preserve">bons expéditions, etc...)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 la TVA NPR (non perçue récupérable - pour les utilisateurs français des DOM-TOM)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des adhérents d'association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des dons </w:t>
      </w:r>
    </w:p>
    <w:p w:rsidR="002723FE" w:rsidRPr="00E34E3D" w:rsidRDefault="002723FE" w:rsidP="005F4405">
      <w:pPr>
        <w:numPr>
          <w:ilvl w:val="0"/>
          <w:numId w:val="3"/>
        </w:numPr>
        <w:tabs>
          <w:tab w:val="clear" w:pos="720"/>
          <w:tab w:val="num" w:pos="0"/>
        </w:tabs>
        <w:spacing w:before="120" w:after="60" w:line="360" w:lineRule="auto"/>
        <w:ind w:left="360" w:firstLine="0"/>
        <w:jc w:val="both"/>
        <w:rPr>
          <w:rFonts w:asciiTheme="majorBidi" w:hAnsiTheme="majorBidi" w:cstheme="majorBidi"/>
          <w:sz w:val="24"/>
          <w:szCs w:val="24"/>
        </w:rPr>
      </w:pPr>
      <w:r w:rsidRPr="00E34E3D">
        <w:rPr>
          <w:rFonts w:asciiTheme="majorBidi" w:hAnsiTheme="majorBidi" w:cstheme="majorBidi"/>
          <w:sz w:val="24"/>
          <w:szCs w:val="24"/>
        </w:rPr>
        <w:t xml:space="preserve">Gestion de marque-pages </w:t>
      </w:r>
    </w:p>
    <w:p w:rsidR="002723FE" w:rsidRPr="00E34E3D" w:rsidRDefault="002723FE" w:rsidP="005F4405">
      <w:pPr>
        <w:numPr>
          <w:ilvl w:val="0"/>
          <w:numId w:val="3"/>
        </w:numPr>
        <w:spacing w:before="120" w:after="60" w:line="360" w:lineRule="auto"/>
        <w:jc w:val="both"/>
        <w:rPr>
          <w:rFonts w:asciiTheme="majorBidi" w:hAnsiTheme="majorBidi" w:cstheme="majorBidi"/>
          <w:sz w:val="24"/>
          <w:szCs w:val="24"/>
        </w:rPr>
      </w:pPr>
      <w:r w:rsidRPr="00E34E3D">
        <w:rPr>
          <w:rFonts w:asciiTheme="majorBidi" w:hAnsiTheme="majorBidi" w:cstheme="majorBidi"/>
          <w:sz w:val="24"/>
          <w:szCs w:val="24"/>
        </w:rPr>
        <w:t xml:space="preserve">Agenda </w:t>
      </w:r>
    </w:p>
    <w:p w:rsidR="002723FE" w:rsidRPr="00E34E3D" w:rsidRDefault="002723FE" w:rsidP="005F4405">
      <w:pPr>
        <w:numPr>
          <w:ilvl w:val="0"/>
          <w:numId w:val="3"/>
        </w:numPr>
        <w:spacing w:before="120" w:after="60" w:line="360" w:lineRule="auto"/>
        <w:jc w:val="both"/>
        <w:rPr>
          <w:rFonts w:asciiTheme="majorBidi" w:hAnsiTheme="majorBidi" w:cstheme="majorBidi"/>
          <w:sz w:val="24"/>
          <w:szCs w:val="24"/>
        </w:rPr>
      </w:pPr>
      <w:r w:rsidRPr="00E34E3D">
        <w:rPr>
          <w:rFonts w:asciiTheme="majorBidi" w:hAnsiTheme="majorBidi" w:cstheme="majorBidi"/>
          <w:sz w:val="24"/>
          <w:szCs w:val="24"/>
        </w:rPr>
        <w:t xml:space="preserve">Point de vente/Caisse enregistreuse </w:t>
      </w:r>
    </w:p>
    <w:p w:rsidR="002723FE" w:rsidRPr="00E34E3D" w:rsidRDefault="002723FE" w:rsidP="005F4405">
      <w:pPr>
        <w:numPr>
          <w:ilvl w:val="0"/>
          <w:numId w:val="3"/>
        </w:numPr>
        <w:spacing w:before="120" w:after="60" w:line="360" w:lineRule="auto"/>
        <w:jc w:val="both"/>
        <w:rPr>
          <w:rFonts w:asciiTheme="majorBidi" w:hAnsiTheme="majorBidi" w:cstheme="majorBidi"/>
          <w:sz w:val="24"/>
          <w:szCs w:val="24"/>
        </w:rPr>
      </w:pPr>
      <w:r w:rsidRPr="00E34E3D">
        <w:rPr>
          <w:rFonts w:asciiTheme="majorBidi" w:hAnsiTheme="majorBidi" w:cstheme="majorBidi"/>
          <w:sz w:val="24"/>
          <w:szCs w:val="24"/>
        </w:rPr>
        <w:t>Fonctions d'</w:t>
      </w:r>
      <w:proofErr w:type="spellStart"/>
      <w:r w:rsidRPr="00E34E3D">
        <w:rPr>
          <w:rFonts w:asciiTheme="majorBidi" w:hAnsiTheme="majorBidi" w:cstheme="majorBidi"/>
          <w:sz w:val="24"/>
          <w:szCs w:val="24"/>
        </w:rPr>
        <w:t>EMailing</w:t>
      </w:r>
      <w:proofErr w:type="spellEnd"/>
      <w:r w:rsidRPr="00E34E3D">
        <w:rPr>
          <w:rFonts w:asciiTheme="majorBidi" w:hAnsiTheme="majorBidi" w:cstheme="majorBidi"/>
          <w:sz w:val="24"/>
          <w:szCs w:val="24"/>
        </w:rPr>
        <w:t xml:space="preserve"> de masses vers les clients, prospect ou utilisateurs </w:t>
      </w:r>
      <w:proofErr w:type="spellStart"/>
      <w:r w:rsidRPr="00E34E3D">
        <w:rPr>
          <w:rFonts w:asciiTheme="majorBidi" w:hAnsiTheme="majorBidi" w:cstheme="majorBidi"/>
          <w:sz w:val="24"/>
          <w:szCs w:val="24"/>
        </w:rPr>
        <w:t>Dolibarr</w:t>
      </w:r>
      <w:proofErr w:type="spellEnd"/>
    </w:p>
    <w:p w:rsidR="002723FE" w:rsidRPr="00E34E3D" w:rsidRDefault="002723FE" w:rsidP="005F4405">
      <w:pPr>
        <w:numPr>
          <w:ilvl w:val="0"/>
          <w:numId w:val="3"/>
        </w:numPr>
        <w:spacing w:before="120" w:after="60" w:line="360" w:lineRule="auto"/>
        <w:jc w:val="both"/>
        <w:rPr>
          <w:rFonts w:asciiTheme="majorBidi" w:hAnsiTheme="majorBidi" w:cstheme="majorBidi"/>
          <w:sz w:val="24"/>
          <w:szCs w:val="24"/>
        </w:rPr>
      </w:pPr>
      <w:r w:rsidRPr="00E34E3D">
        <w:rPr>
          <w:rFonts w:asciiTheme="majorBidi" w:hAnsiTheme="majorBidi" w:cstheme="majorBidi"/>
          <w:sz w:val="24"/>
          <w:szCs w:val="24"/>
        </w:rPr>
        <w:t xml:space="preserve">Rapports </w:t>
      </w:r>
    </w:p>
    <w:p w:rsidR="002723FE" w:rsidRPr="004A7A9D" w:rsidRDefault="002723FE" w:rsidP="004A7A9D">
      <w:pPr>
        <w:numPr>
          <w:ilvl w:val="0"/>
          <w:numId w:val="3"/>
        </w:numPr>
        <w:spacing w:before="120" w:after="60" w:line="360" w:lineRule="auto"/>
        <w:jc w:val="both"/>
        <w:rPr>
          <w:rFonts w:asciiTheme="majorBidi" w:hAnsiTheme="majorBidi" w:cstheme="majorBidi"/>
          <w:sz w:val="24"/>
          <w:szCs w:val="24"/>
        </w:rPr>
      </w:pPr>
      <w:r w:rsidRPr="004A7A9D">
        <w:rPr>
          <w:rFonts w:asciiTheme="majorBidi" w:hAnsiTheme="majorBidi" w:cstheme="majorBidi"/>
          <w:sz w:val="24"/>
          <w:szCs w:val="24"/>
        </w:rPr>
        <w:t xml:space="preserve">Fonctions d'exports </w:t>
      </w:r>
    </w:p>
    <w:p w:rsidR="002723FE" w:rsidRPr="004A7A9D" w:rsidRDefault="002723FE" w:rsidP="004A7A9D">
      <w:pPr>
        <w:numPr>
          <w:ilvl w:val="0"/>
          <w:numId w:val="3"/>
        </w:numPr>
        <w:spacing w:before="120" w:after="60" w:line="360" w:lineRule="auto"/>
        <w:jc w:val="both"/>
        <w:rPr>
          <w:rFonts w:asciiTheme="majorBidi" w:hAnsiTheme="majorBidi" w:cstheme="majorBidi"/>
          <w:sz w:val="24"/>
          <w:szCs w:val="24"/>
        </w:rPr>
      </w:pPr>
      <w:r w:rsidRPr="004A7A9D">
        <w:rPr>
          <w:rFonts w:asciiTheme="majorBidi" w:hAnsiTheme="majorBidi" w:cstheme="majorBidi"/>
          <w:sz w:val="24"/>
          <w:szCs w:val="24"/>
        </w:rPr>
        <w:t xml:space="preserve">Connectivité LDAP </w:t>
      </w:r>
    </w:p>
    <w:p w:rsidR="002723FE" w:rsidRDefault="002723FE" w:rsidP="004A7A9D">
      <w:pPr>
        <w:pStyle w:val="NormalWeb"/>
        <w:spacing w:before="120" w:beforeAutospacing="0" w:after="60" w:afterAutospacing="0" w:line="360" w:lineRule="auto"/>
        <w:jc w:val="both"/>
        <w:rPr>
          <w:rFonts w:asciiTheme="majorBidi" w:hAnsiTheme="majorBidi" w:cstheme="majorBidi"/>
          <w:lang w:val="fr-FR"/>
        </w:rPr>
      </w:pPr>
      <w:r w:rsidRPr="004A7A9D">
        <w:rPr>
          <w:rFonts w:asciiTheme="majorBidi" w:hAnsiTheme="majorBidi" w:cstheme="majorBidi"/>
          <w:lang w:val="fr-FR"/>
        </w:rPr>
        <w:t>De nombreuses autres fonctionnalités issues de modules officiels ou non (</w:t>
      </w:r>
      <w:proofErr w:type="spellStart"/>
      <w:r w:rsidRPr="004A7A9D">
        <w:rPr>
          <w:rFonts w:asciiTheme="majorBidi" w:hAnsiTheme="majorBidi" w:cstheme="majorBidi"/>
          <w:lang w:val="fr-FR"/>
        </w:rPr>
        <w:t>AWStats</w:t>
      </w:r>
      <w:proofErr w:type="spellEnd"/>
      <w:r w:rsidRPr="004A7A9D">
        <w:rPr>
          <w:rFonts w:asciiTheme="majorBidi" w:hAnsiTheme="majorBidi" w:cstheme="majorBidi"/>
          <w:lang w:val="fr-FR"/>
        </w:rPr>
        <w:t xml:space="preserve">, </w:t>
      </w:r>
      <w:proofErr w:type="spellStart"/>
      <w:r w:rsidRPr="004A7A9D">
        <w:rPr>
          <w:rFonts w:asciiTheme="majorBidi" w:hAnsiTheme="majorBidi" w:cstheme="majorBidi"/>
          <w:lang w:val="fr-FR"/>
        </w:rPr>
        <w:t>Bittorrent</w:t>
      </w:r>
      <w:proofErr w:type="spellEnd"/>
      <w:r w:rsidRPr="004A7A9D">
        <w:rPr>
          <w:rFonts w:asciiTheme="majorBidi" w:hAnsiTheme="majorBidi" w:cstheme="majorBidi"/>
          <w:lang w:val="fr-FR"/>
        </w:rPr>
        <w:t xml:space="preserve">, </w:t>
      </w:r>
      <w:proofErr w:type="spellStart"/>
      <w:r w:rsidRPr="004A7A9D">
        <w:rPr>
          <w:rFonts w:asciiTheme="majorBidi" w:hAnsiTheme="majorBidi" w:cstheme="majorBidi"/>
          <w:lang w:val="fr-FR"/>
        </w:rPr>
        <w:t>Gravatar</w:t>
      </w:r>
      <w:proofErr w:type="spellEnd"/>
      <w:r w:rsidRPr="004A7A9D">
        <w:rPr>
          <w:rFonts w:asciiTheme="majorBidi" w:hAnsiTheme="majorBidi" w:cstheme="majorBidi"/>
          <w:lang w:val="fr-FR"/>
        </w:rPr>
        <w:t xml:space="preserve">, Google, </w:t>
      </w:r>
      <w:proofErr w:type="spellStart"/>
      <w:r w:rsidRPr="004A7A9D">
        <w:rPr>
          <w:rFonts w:asciiTheme="majorBidi" w:hAnsiTheme="majorBidi" w:cstheme="majorBidi"/>
          <w:lang w:val="fr-FR"/>
        </w:rPr>
        <w:t>Webcalendar</w:t>
      </w:r>
      <w:proofErr w:type="spellEnd"/>
      <w:r w:rsidRPr="004A7A9D">
        <w:rPr>
          <w:rFonts w:asciiTheme="majorBidi" w:hAnsiTheme="majorBidi" w:cstheme="majorBidi"/>
          <w:lang w:val="fr-FR"/>
        </w:rPr>
        <w:t>...) [</w:t>
      </w:r>
      <w:proofErr w:type="spellStart"/>
      <w:r w:rsidRPr="004A7A9D">
        <w:rPr>
          <w:rFonts w:asciiTheme="majorBidi" w:hAnsiTheme="majorBidi" w:cstheme="majorBidi"/>
          <w:lang w:val="fr-FR"/>
        </w:rPr>
        <w:t>Doli</w:t>
      </w:r>
      <w:proofErr w:type="spellEnd"/>
      <w:r w:rsidR="00E9370D" w:rsidRPr="004A7A9D">
        <w:rPr>
          <w:rFonts w:asciiTheme="majorBidi" w:hAnsiTheme="majorBidi" w:cstheme="majorBidi"/>
          <w:lang w:val="fr-FR"/>
        </w:rPr>
        <w:t xml:space="preserve"> 01</w:t>
      </w:r>
      <w:r w:rsidRPr="004A7A9D">
        <w:rPr>
          <w:rFonts w:asciiTheme="majorBidi" w:hAnsiTheme="majorBidi" w:cstheme="majorBidi"/>
          <w:lang w:val="fr-FR"/>
        </w:rPr>
        <w:t>]</w:t>
      </w:r>
    </w:p>
    <w:p w:rsidR="00C632B5" w:rsidRPr="00EA1801" w:rsidRDefault="00C632B5" w:rsidP="00C632B5">
      <w:pPr>
        <w:pStyle w:val="NormalWeb"/>
        <w:numPr>
          <w:ilvl w:val="0"/>
          <w:numId w:val="10"/>
        </w:numPr>
        <w:spacing w:before="120" w:beforeAutospacing="0" w:after="60" w:afterAutospacing="0" w:line="360" w:lineRule="auto"/>
        <w:ind w:left="426" w:hanging="426"/>
        <w:jc w:val="both"/>
        <w:rPr>
          <w:rFonts w:asciiTheme="minorBidi" w:hAnsiTheme="minorBidi" w:cstheme="minorBidi"/>
          <w:b/>
          <w:bCs/>
          <w:sz w:val="30"/>
          <w:szCs w:val="30"/>
          <w:lang w:val="fr-FR"/>
        </w:rPr>
      </w:pPr>
      <w:r w:rsidRPr="00EA1801">
        <w:rPr>
          <w:rFonts w:asciiTheme="minorBidi" w:hAnsiTheme="minorBidi" w:cstheme="minorBidi"/>
          <w:b/>
          <w:bCs/>
          <w:sz w:val="30"/>
          <w:szCs w:val="30"/>
          <w:lang w:val="fr-FR"/>
        </w:rPr>
        <w:t xml:space="preserve">Gestion de la relation client (GRC en </w:t>
      </w:r>
      <w:r w:rsidR="00F042D1" w:rsidRPr="00EA1801">
        <w:rPr>
          <w:rFonts w:asciiTheme="minorBidi" w:hAnsiTheme="minorBidi" w:cstheme="minorBidi"/>
          <w:b/>
          <w:bCs/>
          <w:sz w:val="30"/>
          <w:szCs w:val="30"/>
          <w:lang w:val="fr-FR"/>
        </w:rPr>
        <w:t>français</w:t>
      </w:r>
      <w:r w:rsidR="00EA1801">
        <w:rPr>
          <w:rFonts w:asciiTheme="minorBidi" w:hAnsiTheme="minorBidi" w:cstheme="minorBidi"/>
          <w:b/>
          <w:bCs/>
          <w:sz w:val="30"/>
          <w:szCs w:val="30"/>
          <w:lang w:val="fr-FR"/>
        </w:rPr>
        <w:t xml:space="preserve"> CRM en </w:t>
      </w:r>
      <w:proofErr w:type="spellStart"/>
      <w:r w:rsidR="00F042D1" w:rsidRPr="00EA1801">
        <w:rPr>
          <w:rFonts w:asciiTheme="minorBidi" w:hAnsiTheme="minorBidi" w:cstheme="minorBidi"/>
          <w:b/>
          <w:bCs/>
          <w:sz w:val="30"/>
          <w:szCs w:val="30"/>
          <w:lang w:val="fr-FR"/>
        </w:rPr>
        <w:t>Englais</w:t>
      </w:r>
      <w:proofErr w:type="spellEnd"/>
      <w:r w:rsidRPr="00EA1801">
        <w:rPr>
          <w:rFonts w:asciiTheme="minorBidi" w:hAnsiTheme="minorBidi" w:cstheme="minorBidi"/>
          <w:b/>
          <w:bCs/>
          <w:sz w:val="30"/>
          <w:szCs w:val="30"/>
          <w:lang w:val="fr-FR"/>
        </w:rPr>
        <w:t>)</w:t>
      </w:r>
    </w:p>
    <w:p w:rsidR="00C632B5" w:rsidRDefault="00EB0A49" w:rsidP="0024755C">
      <w:pPr>
        <w:pStyle w:val="Paragraphedeliste"/>
        <w:tabs>
          <w:tab w:val="left" w:pos="284"/>
        </w:tabs>
        <w:spacing w:before="120" w:after="60" w:line="360" w:lineRule="auto"/>
        <w:ind w:left="0"/>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E67ED5">
        <w:rPr>
          <w:rFonts w:ascii="Times New Roman" w:eastAsia="Times New Roman" w:hAnsi="Times New Roman" w:cs="Times New Roman"/>
          <w:sz w:val="24"/>
          <w:szCs w:val="24"/>
        </w:rPr>
        <w:tab/>
      </w:r>
      <w:r w:rsidR="00C632B5" w:rsidRPr="00264CF6">
        <w:rPr>
          <w:rFonts w:ascii="Times New Roman" w:eastAsia="Times New Roman" w:hAnsi="Times New Roman" w:cs="Times New Roman"/>
          <w:sz w:val="24"/>
          <w:szCs w:val="24"/>
        </w:rPr>
        <w:t xml:space="preserve">Les solutions de gestion de la relation client sont un atout stratégique majeur pour votre entreprise. Elles vous aident à mieux identifier vos prospects, à fidéliser et assurer le </w:t>
      </w:r>
      <w:r w:rsidR="00C632B5" w:rsidRPr="00264CF6">
        <w:rPr>
          <w:rFonts w:ascii="Times New Roman" w:eastAsia="Times New Roman" w:hAnsi="Times New Roman" w:cs="Times New Roman"/>
          <w:sz w:val="24"/>
          <w:szCs w:val="24"/>
        </w:rPr>
        <w:lastRenderedPageBreak/>
        <w:t xml:space="preserve">suivi personnalisé de vos clients. Les solutions informatiques CRM sont particulièrement propices à la vente sur internet (e-boutique) ou à tout autre contexte commercial évoluant très rapidement. </w:t>
      </w:r>
      <w:bookmarkStart w:id="7" w:name="des-crm-pour-quels-professionnels"/>
      <w:bookmarkEnd w:id="7"/>
      <w:r w:rsidR="0024755C" w:rsidRPr="00476DBA">
        <w:rPr>
          <w:rFonts w:ascii="Times New Roman" w:eastAsia="Times New Roman" w:hAnsi="Times New Roman" w:cs="Times New Roman"/>
          <w:sz w:val="24"/>
          <w:szCs w:val="24"/>
        </w:rPr>
        <w:t>[</w:t>
      </w:r>
      <w:r w:rsidR="0024755C">
        <w:rPr>
          <w:rFonts w:ascii="Times New Roman" w:hAnsi="Times New Roman" w:cs="Times New Roman"/>
          <w:b/>
          <w:bCs/>
          <w:sz w:val="24"/>
          <w:szCs w:val="24"/>
        </w:rPr>
        <w:t>Doli</w:t>
      </w:r>
      <w:r w:rsidR="0024755C" w:rsidRPr="00476DBA">
        <w:rPr>
          <w:rFonts w:ascii="Times New Roman" w:hAnsi="Times New Roman" w:cs="Times New Roman"/>
          <w:sz w:val="24"/>
          <w:szCs w:val="24"/>
        </w:rPr>
        <w:t>0</w:t>
      </w:r>
      <w:r w:rsidR="0024755C">
        <w:rPr>
          <w:rFonts w:ascii="Times New Roman" w:hAnsi="Times New Roman" w:cs="Times New Roman"/>
          <w:b/>
          <w:bCs/>
          <w:sz w:val="24"/>
          <w:szCs w:val="24"/>
        </w:rPr>
        <w:t>3</w:t>
      </w:r>
      <w:r w:rsidR="0024755C" w:rsidRPr="00476DBA">
        <w:rPr>
          <w:rFonts w:ascii="Times New Roman" w:eastAsia="Times New Roman" w:hAnsi="Times New Roman" w:cs="Times New Roman"/>
          <w:sz w:val="24"/>
          <w:szCs w:val="24"/>
        </w:rPr>
        <w:t>]</w:t>
      </w:r>
    </w:p>
    <w:p w:rsidR="00C632B5" w:rsidRPr="00C528C7" w:rsidRDefault="00C632B5" w:rsidP="00C632B5">
      <w:pPr>
        <w:spacing w:before="120" w:after="60" w:line="360" w:lineRule="auto"/>
        <w:jc w:val="both"/>
        <w:outlineLvl w:val="1"/>
        <w:rPr>
          <w:rFonts w:asciiTheme="minorBidi" w:eastAsia="Times New Roman" w:hAnsiTheme="minorBidi"/>
          <w:b/>
          <w:bCs/>
          <w:sz w:val="30"/>
          <w:szCs w:val="30"/>
        </w:rPr>
      </w:pPr>
      <w:r w:rsidRPr="00C528C7">
        <w:rPr>
          <w:rFonts w:asciiTheme="minorBidi" w:eastAsia="Times New Roman" w:hAnsiTheme="minorBidi"/>
          <w:b/>
          <w:bCs/>
          <w:sz w:val="30"/>
          <w:szCs w:val="30"/>
        </w:rPr>
        <w:t>13</w:t>
      </w:r>
      <w:r w:rsidR="00EB0A49" w:rsidRPr="00C528C7">
        <w:rPr>
          <w:rFonts w:asciiTheme="minorBidi" w:eastAsia="Times New Roman" w:hAnsiTheme="minorBidi"/>
          <w:b/>
          <w:bCs/>
          <w:sz w:val="30"/>
          <w:szCs w:val="30"/>
        </w:rPr>
        <w:t>.</w:t>
      </w:r>
      <w:r w:rsidR="00E67ED5" w:rsidRPr="00C528C7">
        <w:rPr>
          <w:rFonts w:asciiTheme="minorBidi" w:eastAsia="Times New Roman" w:hAnsiTheme="minorBidi"/>
          <w:b/>
          <w:bCs/>
          <w:sz w:val="30"/>
          <w:szCs w:val="30"/>
        </w:rPr>
        <w:t xml:space="preserve"> </w:t>
      </w:r>
      <w:r w:rsidR="00EB0A49" w:rsidRPr="00C528C7">
        <w:rPr>
          <w:rFonts w:asciiTheme="minorBidi" w:eastAsia="Times New Roman" w:hAnsiTheme="minorBidi"/>
          <w:b/>
          <w:bCs/>
          <w:sz w:val="30"/>
          <w:szCs w:val="30"/>
        </w:rPr>
        <w:t xml:space="preserve"> Fonctionnalités</w:t>
      </w:r>
      <w:r w:rsidRPr="00C528C7">
        <w:rPr>
          <w:rFonts w:asciiTheme="minorBidi" w:eastAsia="Times New Roman" w:hAnsiTheme="minorBidi"/>
          <w:b/>
          <w:bCs/>
          <w:sz w:val="30"/>
          <w:szCs w:val="30"/>
        </w:rPr>
        <w:t xml:space="preserve"> et avantages d’un CRM</w:t>
      </w:r>
      <w:bookmarkStart w:id="8" w:name="les-fonctionnalites-d-un-crm"/>
      <w:bookmarkEnd w:id="8"/>
    </w:p>
    <w:p w:rsidR="00C632B5" w:rsidRPr="00C528C7" w:rsidRDefault="00EA1801" w:rsidP="00C528C7">
      <w:pPr>
        <w:spacing w:before="120" w:after="60" w:line="360" w:lineRule="auto"/>
        <w:jc w:val="both"/>
        <w:outlineLvl w:val="2"/>
        <w:rPr>
          <w:rFonts w:asciiTheme="minorBidi" w:eastAsia="Times New Roman" w:hAnsiTheme="minorBidi"/>
          <w:b/>
          <w:bCs/>
          <w:sz w:val="28"/>
          <w:szCs w:val="28"/>
        </w:rPr>
      </w:pPr>
      <w:r>
        <w:rPr>
          <w:rFonts w:ascii="Times New Roman" w:eastAsia="Times New Roman" w:hAnsi="Times New Roman" w:cs="Times New Roman"/>
          <w:b/>
          <w:bCs/>
          <w:sz w:val="26"/>
          <w:szCs w:val="26"/>
        </w:rPr>
        <w:t xml:space="preserve">    </w:t>
      </w:r>
      <w:r w:rsidR="00C528C7">
        <w:rPr>
          <w:rFonts w:asciiTheme="minorBidi" w:eastAsia="Times New Roman" w:hAnsiTheme="minorBidi"/>
          <w:b/>
          <w:bCs/>
          <w:sz w:val="28"/>
          <w:szCs w:val="28"/>
        </w:rPr>
        <w:t xml:space="preserve">13.1 </w:t>
      </w:r>
      <w:r w:rsidR="00C632B5" w:rsidRPr="00C528C7">
        <w:rPr>
          <w:rFonts w:asciiTheme="minorBidi" w:eastAsia="Times New Roman" w:hAnsiTheme="minorBidi"/>
          <w:b/>
          <w:bCs/>
          <w:sz w:val="28"/>
          <w:szCs w:val="28"/>
        </w:rPr>
        <w:t xml:space="preserve"> Les fonctionnalités d’un CRM</w:t>
      </w:r>
    </w:p>
    <w:p w:rsidR="00C632B5" w:rsidRPr="00264CF6" w:rsidRDefault="00EA1801" w:rsidP="00C632B5">
      <w:pPr>
        <w:spacing w:before="120" w:after="60" w:line="360" w:lineRule="auto"/>
        <w:ind w:firstLine="360"/>
        <w:jc w:val="both"/>
        <w:outlineLvl w:val="2"/>
        <w:rPr>
          <w:rFonts w:ascii="Times New Roman" w:eastAsia="Times New Roman" w:hAnsi="Times New Roman" w:cs="Times New Roman"/>
          <w:b/>
          <w:bCs/>
          <w:sz w:val="27"/>
          <w:szCs w:val="27"/>
        </w:rPr>
      </w:pPr>
      <w:r>
        <w:rPr>
          <w:rFonts w:ascii="Times New Roman" w:eastAsia="Times New Roman" w:hAnsi="Times New Roman" w:cs="Times New Roman"/>
          <w:sz w:val="24"/>
          <w:szCs w:val="24"/>
        </w:rPr>
        <w:tab/>
      </w:r>
      <w:r w:rsidR="00C632B5" w:rsidRPr="00CC769E">
        <w:rPr>
          <w:rFonts w:ascii="Times New Roman" w:eastAsia="Times New Roman" w:hAnsi="Times New Roman" w:cs="Times New Roman"/>
          <w:sz w:val="24"/>
          <w:szCs w:val="24"/>
        </w:rPr>
        <w:t xml:space="preserve">Les logiciels CRM ont un rôle spécifique dans chaque étape du cycle de vente </w:t>
      </w:r>
      <w:r>
        <w:rPr>
          <w:rFonts w:ascii="Times New Roman" w:eastAsia="Times New Roman" w:hAnsi="Times New Roman" w:cs="Times New Roman"/>
          <w:sz w:val="24"/>
          <w:szCs w:val="24"/>
        </w:rPr>
        <w:t xml:space="preserve">   </w:t>
      </w:r>
      <w:r w:rsidR="00C632B5" w:rsidRPr="00CC769E">
        <w:rPr>
          <w:rFonts w:ascii="Times New Roman" w:eastAsia="Times New Roman" w:hAnsi="Times New Roman" w:cs="Times New Roman"/>
          <w:sz w:val="24"/>
          <w:szCs w:val="24"/>
        </w:rPr>
        <w:t xml:space="preserve">(avant-vente, vente, après vente). </w:t>
      </w:r>
    </w:p>
    <w:p w:rsidR="00C632B5" w:rsidRPr="00CC769E" w:rsidRDefault="00C632B5" w:rsidP="00C632B5">
      <w:pPr>
        <w:spacing w:before="120" w:after="60" w:line="360" w:lineRule="auto"/>
        <w:ind w:firstLine="360"/>
        <w:jc w:val="both"/>
        <w:rPr>
          <w:rFonts w:ascii="Times New Roman" w:eastAsia="Times New Roman" w:hAnsi="Times New Roman" w:cs="Times New Roman"/>
          <w:sz w:val="24"/>
          <w:szCs w:val="24"/>
        </w:rPr>
      </w:pPr>
      <w:r w:rsidRPr="00CC769E">
        <w:rPr>
          <w:rFonts w:ascii="Times New Roman" w:eastAsia="Times New Roman" w:hAnsi="Times New Roman" w:cs="Times New Roman"/>
          <w:sz w:val="24"/>
          <w:szCs w:val="24"/>
        </w:rPr>
        <w:t xml:space="preserve">Un logiciel CRM vous permettra entre autres de : </w:t>
      </w:r>
    </w:p>
    <w:p w:rsidR="00C632B5" w:rsidRPr="00CC769E" w:rsidRDefault="00C632B5" w:rsidP="00C632B5">
      <w:pPr>
        <w:numPr>
          <w:ilvl w:val="0"/>
          <w:numId w:val="12"/>
        </w:numPr>
        <w:spacing w:before="120" w:after="60" w:line="360" w:lineRule="auto"/>
        <w:jc w:val="both"/>
        <w:rPr>
          <w:rFonts w:ascii="Times New Roman" w:eastAsia="Times New Roman" w:hAnsi="Times New Roman" w:cs="Times New Roman"/>
          <w:sz w:val="24"/>
          <w:szCs w:val="24"/>
        </w:rPr>
      </w:pPr>
      <w:r w:rsidRPr="00CC769E">
        <w:rPr>
          <w:rFonts w:ascii="Times New Roman" w:eastAsia="Times New Roman" w:hAnsi="Times New Roman" w:cs="Times New Roman"/>
          <w:sz w:val="24"/>
          <w:szCs w:val="24"/>
        </w:rPr>
        <w:t xml:space="preserve">Gérer vos contacts (clients, prospects, partenaires) </w:t>
      </w:r>
    </w:p>
    <w:p w:rsidR="00C632B5" w:rsidRPr="00CC769E" w:rsidRDefault="00C632B5" w:rsidP="00C632B5">
      <w:pPr>
        <w:numPr>
          <w:ilvl w:val="0"/>
          <w:numId w:val="12"/>
        </w:numPr>
        <w:spacing w:before="120" w:after="60" w:line="360" w:lineRule="auto"/>
        <w:jc w:val="both"/>
        <w:rPr>
          <w:rFonts w:ascii="Times New Roman" w:eastAsia="Times New Roman" w:hAnsi="Times New Roman" w:cs="Times New Roman"/>
          <w:sz w:val="24"/>
          <w:szCs w:val="24"/>
        </w:rPr>
      </w:pPr>
      <w:r w:rsidRPr="00CC769E">
        <w:rPr>
          <w:rFonts w:ascii="Times New Roman" w:eastAsia="Times New Roman" w:hAnsi="Times New Roman" w:cs="Times New Roman"/>
          <w:sz w:val="24"/>
          <w:szCs w:val="24"/>
        </w:rPr>
        <w:t xml:space="preserve">Identifier et définir le profil des meilleurs clients </w:t>
      </w:r>
    </w:p>
    <w:p w:rsidR="00C632B5" w:rsidRPr="00CC769E" w:rsidRDefault="00C632B5" w:rsidP="00C632B5">
      <w:pPr>
        <w:numPr>
          <w:ilvl w:val="0"/>
          <w:numId w:val="12"/>
        </w:numPr>
        <w:spacing w:before="120" w:after="60" w:line="360" w:lineRule="auto"/>
        <w:jc w:val="both"/>
        <w:rPr>
          <w:rFonts w:ascii="Times New Roman" w:eastAsia="Times New Roman" w:hAnsi="Times New Roman" w:cs="Times New Roman"/>
          <w:sz w:val="24"/>
          <w:szCs w:val="24"/>
        </w:rPr>
      </w:pPr>
      <w:r w:rsidRPr="00CC769E">
        <w:rPr>
          <w:rFonts w:ascii="Times New Roman" w:eastAsia="Times New Roman" w:hAnsi="Times New Roman" w:cs="Times New Roman"/>
          <w:sz w:val="24"/>
          <w:szCs w:val="24"/>
        </w:rPr>
        <w:t xml:space="preserve">Organiser la communication avec vos clients </w:t>
      </w:r>
    </w:p>
    <w:p w:rsidR="00C632B5" w:rsidRPr="00CC769E" w:rsidRDefault="00C632B5" w:rsidP="00C632B5">
      <w:pPr>
        <w:numPr>
          <w:ilvl w:val="0"/>
          <w:numId w:val="12"/>
        </w:numPr>
        <w:spacing w:before="120" w:after="60" w:line="360" w:lineRule="auto"/>
        <w:jc w:val="both"/>
        <w:rPr>
          <w:rFonts w:ascii="Times New Roman" w:eastAsia="Times New Roman" w:hAnsi="Times New Roman" w:cs="Times New Roman"/>
          <w:sz w:val="24"/>
          <w:szCs w:val="24"/>
        </w:rPr>
      </w:pPr>
      <w:r w:rsidRPr="00CC769E">
        <w:rPr>
          <w:rFonts w:ascii="Times New Roman" w:eastAsia="Times New Roman" w:hAnsi="Times New Roman" w:cs="Times New Roman"/>
          <w:sz w:val="24"/>
          <w:szCs w:val="24"/>
        </w:rPr>
        <w:t xml:space="preserve">Suivre les commandes et les factures </w:t>
      </w:r>
    </w:p>
    <w:p w:rsidR="00C632B5" w:rsidRPr="00CC769E" w:rsidRDefault="00C632B5" w:rsidP="00C632B5">
      <w:pPr>
        <w:numPr>
          <w:ilvl w:val="0"/>
          <w:numId w:val="12"/>
        </w:numPr>
        <w:spacing w:before="120" w:after="60" w:line="360" w:lineRule="auto"/>
        <w:jc w:val="both"/>
        <w:rPr>
          <w:rFonts w:ascii="Times New Roman" w:eastAsia="Times New Roman" w:hAnsi="Times New Roman" w:cs="Times New Roman"/>
          <w:sz w:val="24"/>
          <w:szCs w:val="24"/>
        </w:rPr>
      </w:pPr>
      <w:r w:rsidRPr="00CC769E">
        <w:rPr>
          <w:rFonts w:ascii="Times New Roman" w:eastAsia="Times New Roman" w:hAnsi="Times New Roman" w:cs="Times New Roman"/>
          <w:sz w:val="24"/>
          <w:szCs w:val="24"/>
        </w:rPr>
        <w:t xml:space="preserve">Anticiper l’évolution d’un marché (veille marketing) </w:t>
      </w:r>
    </w:p>
    <w:p w:rsidR="00C632B5" w:rsidRPr="00CC769E" w:rsidRDefault="00C632B5" w:rsidP="00C632B5">
      <w:pPr>
        <w:numPr>
          <w:ilvl w:val="0"/>
          <w:numId w:val="12"/>
        </w:numPr>
        <w:spacing w:before="120" w:after="60" w:line="360" w:lineRule="auto"/>
        <w:jc w:val="both"/>
        <w:rPr>
          <w:rFonts w:ascii="Times New Roman" w:eastAsia="Times New Roman" w:hAnsi="Times New Roman" w:cs="Times New Roman"/>
          <w:sz w:val="24"/>
          <w:szCs w:val="24"/>
        </w:rPr>
      </w:pPr>
      <w:r w:rsidRPr="00CC769E">
        <w:rPr>
          <w:rFonts w:ascii="Times New Roman" w:eastAsia="Times New Roman" w:hAnsi="Times New Roman" w:cs="Times New Roman"/>
          <w:sz w:val="24"/>
          <w:szCs w:val="24"/>
        </w:rPr>
        <w:t xml:space="preserve">Organiser une assistance technique </w:t>
      </w:r>
      <w:r w:rsidR="00EB0A49" w:rsidRPr="00CC769E">
        <w:rPr>
          <w:rFonts w:ascii="Times New Roman" w:eastAsia="Times New Roman" w:hAnsi="Times New Roman" w:cs="Times New Roman"/>
          <w:sz w:val="24"/>
          <w:szCs w:val="24"/>
        </w:rPr>
        <w:t>personnalisée</w:t>
      </w:r>
      <w:r w:rsidR="00EB0A49" w:rsidRPr="00476DBA">
        <w:rPr>
          <w:rFonts w:ascii="Times New Roman" w:eastAsia="Times New Roman" w:hAnsi="Times New Roman" w:cs="Times New Roman"/>
          <w:sz w:val="24"/>
          <w:szCs w:val="24"/>
        </w:rPr>
        <w:t xml:space="preserve"> [</w:t>
      </w:r>
      <w:r w:rsidR="0024755C">
        <w:rPr>
          <w:rFonts w:ascii="Times New Roman" w:hAnsi="Times New Roman" w:cs="Times New Roman"/>
          <w:b/>
          <w:bCs/>
          <w:sz w:val="24"/>
          <w:szCs w:val="24"/>
        </w:rPr>
        <w:t>Doli</w:t>
      </w:r>
      <w:r w:rsidR="0024755C" w:rsidRPr="00476DBA">
        <w:rPr>
          <w:rFonts w:ascii="Times New Roman" w:hAnsi="Times New Roman" w:cs="Times New Roman"/>
          <w:sz w:val="24"/>
          <w:szCs w:val="24"/>
        </w:rPr>
        <w:t>0</w:t>
      </w:r>
      <w:r w:rsidR="0024755C">
        <w:rPr>
          <w:rFonts w:ascii="Times New Roman" w:hAnsi="Times New Roman" w:cs="Times New Roman"/>
          <w:b/>
          <w:bCs/>
          <w:sz w:val="24"/>
          <w:szCs w:val="24"/>
        </w:rPr>
        <w:t>3</w:t>
      </w:r>
      <w:r w:rsidR="0024755C" w:rsidRPr="00476DBA">
        <w:rPr>
          <w:rFonts w:ascii="Times New Roman" w:eastAsia="Times New Roman" w:hAnsi="Times New Roman" w:cs="Times New Roman"/>
          <w:sz w:val="24"/>
          <w:szCs w:val="24"/>
        </w:rPr>
        <w:t>]</w:t>
      </w:r>
    </w:p>
    <w:p w:rsidR="00C632B5" w:rsidRPr="00C528C7" w:rsidRDefault="00C528C7" w:rsidP="00C632B5">
      <w:pPr>
        <w:spacing w:before="120" w:after="60" w:line="360" w:lineRule="auto"/>
        <w:jc w:val="both"/>
        <w:outlineLvl w:val="2"/>
        <w:rPr>
          <w:rFonts w:asciiTheme="minorBidi" w:eastAsia="Times New Roman" w:hAnsiTheme="minorBidi"/>
          <w:b/>
          <w:bCs/>
          <w:sz w:val="28"/>
          <w:szCs w:val="28"/>
        </w:rPr>
      </w:pPr>
      <w:r>
        <w:rPr>
          <w:rFonts w:ascii="Times New Roman" w:eastAsia="Times New Roman" w:hAnsi="Times New Roman" w:cs="Times New Roman"/>
          <w:b/>
          <w:bCs/>
          <w:sz w:val="26"/>
          <w:szCs w:val="26"/>
        </w:rPr>
        <w:t xml:space="preserve">     </w:t>
      </w:r>
      <w:r w:rsidRPr="00C528C7">
        <w:rPr>
          <w:rFonts w:asciiTheme="minorBidi" w:eastAsia="Times New Roman" w:hAnsiTheme="minorBidi"/>
          <w:b/>
          <w:bCs/>
          <w:sz w:val="28"/>
          <w:szCs w:val="28"/>
        </w:rPr>
        <w:t xml:space="preserve">13.2 </w:t>
      </w:r>
      <w:r w:rsidR="00C632B5" w:rsidRPr="00C528C7">
        <w:rPr>
          <w:rFonts w:asciiTheme="minorBidi" w:eastAsia="Times New Roman" w:hAnsiTheme="minorBidi"/>
          <w:b/>
          <w:bCs/>
          <w:sz w:val="28"/>
          <w:szCs w:val="28"/>
        </w:rPr>
        <w:t xml:space="preserve">  Avantages d’un CRM</w:t>
      </w:r>
    </w:p>
    <w:p w:rsidR="00C632B5" w:rsidRPr="00CC769E" w:rsidRDefault="00C528C7" w:rsidP="00C632B5">
      <w:pPr>
        <w:spacing w:before="120" w:after="60" w:line="360" w:lineRule="auto"/>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00C632B5" w:rsidRPr="00CC769E">
        <w:rPr>
          <w:rFonts w:ascii="Times New Roman" w:eastAsia="Times New Roman" w:hAnsi="Times New Roman" w:cs="Times New Roman"/>
          <w:sz w:val="24"/>
          <w:szCs w:val="24"/>
        </w:rPr>
        <w:t xml:space="preserve">Les atouts d’un gestionnaire </w:t>
      </w:r>
      <w:r w:rsidR="00EB0A49" w:rsidRPr="00CC769E">
        <w:rPr>
          <w:rFonts w:ascii="Times New Roman" w:eastAsia="Times New Roman" w:hAnsi="Times New Roman" w:cs="Times New Roman"/>
          <w:sz w:val="24"/>
          <w:szCs w:val="24"/>
        </w:rPr>
        <w:t>des relations</w:t>
      </w:r>
      <w:r w:rsidR="00C632B5" w:rsidRPr="00CC769E">
        <w:rPr>
          <w:rFonts w:ascii="Times New Roman" w:eastAsia="Times New Roman" w:hAnsi="Times New Roman" w:cs="Times New Roman"/>
          <w:sz w:val="24"/>
          <w:szCs w:val="24"/>
        </w:rPr>
        <w:t xml:space="preserve"> client sont avant tout économiques. Un CRM permet ainsi de : </w:t>
      </w:r>
    </w:p>
    <w:p w:rsidR="00C632B5" w:rsidRPr="00CC769E" w:rsidRDefault="00C632B5" w:rsidP="00C632B5">
      <w:pPr>
        <w:numPr>
          <w:ilvl w:val="0"/>
          <w:numId w:val="13"/>
        </w:numPr>
        <w:spacing w:before="120" w:after="60" w:line="360" w:lineRule="auto"/>
        <w:jc w:val="both"/>
        <w:rPr>
          <w:rFonts w:ascii="Times New Roman" w:eastAsia="Times New Roman" w:hAnsi="Times New Roman" w:cs="Times New Roman"/>
          <w:sz w:val="24"/>
          <w:szCs w:val="24"/>
        </w:rPr>
      </w:pPr>
      <w:r w:rsidRPr="00CC769E">
        <w:rPr>
          <w:rFonts w:ascii="Times New Roman" w:eastAsia="Times New Roman" w:hAnsi="Times New Roman" w:cs="Times New Roman"/>
          <w:sz w:val="24"/>
          <w:szCs w:val="24"/>
        </w:rPr>
        <w:t xml:space="preserve">Accroître les bénéfices de l’entreprise (marge sur chaque client) </w:t>
      </w:r>
    </w:p>
    <w:p w:rsidR="00C632B5" w:rsidRPr="00CC769E" w:rsidRDefault="00C632B5" w:rsidP="00C632B5">
      <w:pPr>
        <w:numPr>
          <w:ilvl w:val="0"/>
          <w:numId w:val="13"/>
        </w:numPr>
        <w:spacing w:before="120" w:after="60" w:line="360" w:lineRule="auto"/>
        <w:jc w:val="both"/>
        <w:rPr>
          <w:rFonts w:ascii="Times New Roman" w:eastAsia="Times New Roman" w:hAnsi="Times New Roman" w:cs="Times New Roman"/>
          <w:sz w:val="24"/>
          <w:szCs w:val="24"/>
        </w:rPr>
      </w:pPr>
      <w:r w:rsidRPr="00CC769E">
        <w:rPr>
          <w:rFonts w:ascii="Times New Roman" w:eastAsia="Times New Roman" w:hAnsi="Times New Roman" w:cs="Times New Roman"/>
          <w:sz w:val="24"/>
          <w:szCs w:val="24"/>
        </w:rPr>
        <w:t xml:space="preserve">Augmenter le taux de fidélisation de votre clientèle (ce qui coûte 5 fois moins cher que d’en conquérir de nouveaux) </w:t>
      </w:r>
    </w:p>
    <w:p w:rsidR="00C632B5" w:rsidRPr="00CC769E" w:rsidRDefault="00C632B5" w:rsidP="00C632B5">
      <w:pPr>
        <w:numPr>
          <w:ilvl w:val="0"/>
          <w:numId w:val="13"/>
        </w:numPr>
        <w:spacing w:before="120" w:after="60" w:line="360" w:lineRule="auto"/>
        <w:jc w:val="both"/>
        <w:rPr>
          <w:rFonts w:ascii="Times New Roman" w:eastAsia="Times New Roman" w:hAnsi="Times New Roman" w:cs="Times New Roman"/>
          <w:sz w:val="24"/>
          <w:szCs w:val="24"/>
        </w:rPr>
      </w:pPr>
      <w:r w:rsidRPr="00CC769E">
        <w:rPr>
          <w:rFonts w:ascii="Times New Roman" w:eastAsia="Times New Roman" w:hAnsi="Times New Roman" w:cs="Times New Roman"/>
          <w:sz w:val="24"/>
          <w:szCs w:val="24"/>
        </w:rPr>
        <w:t xml:space="preserve">Gagner du temps grâce à l’automatisation de certaines tâches (augmenter la productivité) </w:t>
      </w:r>
    </w:p>
    <w:p w:rsidR="00C632B5" w:rsidRPr="00CC769E" w:rsidRDefault="00C632B5" w:rsidP="00C632B5">
      <w:pPr>
        <w:numPr>
          <w:ilvl w:val="0"/>
          <w:numId w:val="13"/>
        </w:numPr>
        <w:spacing w:before="120" w:after="60" w:line="360" w:lineRule="auto"/>
        <w:jc w:val="both"/>
        <w:rPr>
          <w:rFonts w:ascii="Times New Roman" w:eastAsia="Times New Roman" w:hAnsi="Times New Roman" w:cs="Times New Roman"/>
          <w:sz w:val="24"/>
          <w:szCs w:val="24"/>
        </w:rPr>
      </w:pPr>
      <w:r w:rsidRPr="00CC769E">
        <w:rPr>
          <w:rFonts w:ascii="Times New Roman" w:eastAsia="Times New Roman" w:hAnsi="Times New Roman" w:cs="Times New Roman"/>
          <w:sz w:val="24"/>
          <w:szCs w:val="24"/>
        </w:rPr>
        <w:t xml:space="preserve">Optimiser la collaboration entre les différents services de l’entreprise (commercial, marketing, service après vente) </w:t>
      </w:r>
    </w:p>
    <w:p w:rsidR="00C632B5" w:rsidRPr="00CC769E" w:rsidRDefault="00C632B5" w:rsidP="0024755C">
      <w:pPr>
        <w:numPr>
          <w:ilvl w:val="0"/>
          <w:numId w:val="13"/>
        </w:numPr>
        <w:spacing w:before="120" w:after="60" w:line="360" w:lineRule="auto"/>
        <w:jc w:val="both"/>
        <w:rPr>
          <w:rFonts w:ascii="Times New Roman" w:eastAsia="Times New Roman" w:hAnsi="Times New Roman" w:cs="Times New Roman"/>
          <w:sz w:val="24"/>
          <w:szCs w:val="24"/>
        </w:rPr>
      </w:pPr>
      <w:r w:rsidRPr="00CC769E">
        <w:rPr>
          <w:rFonts w:ascii="Times New Roman" w:eastAsia="Times New Roman" w:hAnsi="Times New Roman" w:cs="Times New Roman"/>
          <w:sz w:val="24"/>
          <w:szCs w:val="24"/>
        </w:rPr>
        <w:t xml:space="preserve">Améliorer la réactivité face à un problème spécifique (ex : baisse des chiffres de vente) </w:t>
      </w:r>
      <w:bookmarkStart w:id="9" w:name="a-savoir-avant-d-installer-un-crm"/>
      <w:bookmarkEnd w:id="9"/>
      <w:r w:rsidR="0024755C" w:rsidRPr="00476DBA">
        <w:rPr>
          <w:rFonts w:ascii="Times New Roman" w:eastAsia="Times New Roman" w:hAnsi="Times New Roman" w:cs="Times New Roman"/>
          <w:sz w:val="24"/>
          <w:szCs w:val="24"/>
        </w:rPr>
        <w:t>[</w:t>
      </w:r>
      <w:r w:rsidR="0024755C">
        <w:rPr>
          <w:rFonts w:ascii="Times New Roman" w:hAnsi="Times New Roman" w:cs="Times New Roman"/>
          <w:b/>
          <w:bCs/>
          <w:sz w:val="24"/>
          <w:szCs w:val="24"/>
        </w:rPr>
        <w:t>Doli</w:t>
      </w:r>
      <w:r w:rsidR="0024755C" w:rsidRPr="00476DBA">
        <w:rPr>
          <w:rFonts w:ascii="Times New Roman" w:hAnsi="Times New Roman" w:cs="Times New Roman"/>
          <w:sz w:val="24"/>
          <w:szCs w:val="24"/>
        </w:rPr>
        <w:t>0</w:t>
      </w:r>
      <w:r w:rsidR="0024755C">
        <w:rPr>
          <w:rFonts w:ascii="Times New Roman" w:hAnsi="Times New Roman" w:cs="Times New Roman"/>
          <w:b/>
          <w:bCs/>
          <w:sz w:val="24"/>
          <w:szCs w:val="24"/>
        </w:rPr>
        <w:t>3</w:t>
      </w:r>
      <w:r w:rsidR="0024755C" w:rsidRPr="00476DBA">
        <w:rPr>
          <w:rFonts w:ascii="Times New Roman" w:eastAsia="Times New Roman" w:hAnsi="Times New Roman" w:cs="Times New Roman"/>
          <w:sz w:val="24"/>
          <w:szCs w:val="24"/>
        </w:rPr>
        <w:t>]</w:t>
      </w:r>
    </w:p>
    <w:p w:rsidR="007C591B" w:rsidRPr="00C632B5" w:rsidRDefault="007C591B" w:rsidP="00C632B5">
      <w:pPr>
        <w:pStyle w:val="Paragraphedeliste"/>
        <w:tabs>
          <w:tab w:val="left" w:pos="284"/>
        </w:tabs>
        <w:spacing w:before="120" w:after="60" w:line="360" w:lineRule="auto"/>
        <w:ind w:left="0"/>
        <w:jc w:val="both"/>
        <w:outlineLvl w:val="1"/>
        <w:rPr>
          <w:rFonts w:ascii="Times New Roman" w:eastAsia="Times New Roman" w:hAnsi="Times New Roman" w:cs="Times New Roman"/>
          <w:b/>
          <w:bCs/>
          <w:sz w:val="36"/>
          <w:szCs w:val="36"/>
        </w:rPr>
      </w:pPr>
      <w:bookmarkStart w:id="10" w:name="_GoBack"/>
      <w:bookmarkEnd w:id="10"/>
    </w:p>
    <w:p w:rsidR="00847EE9" w:rsidRPr="00C528C7" w:rsidRDefault="00847EE9" w:rsidP="007C591B">
      <w:pPr>
        <w:pStyle w:val="Paragraphedeliste"/>
        <w:numPr>
          <w:ilvl w:val="1"/>
          <w:numId w:val="13"/>
        </w:numPr>
        <w:spacing w:before="120" w:after="60" w:line="360" w:lineRule="auto"/>
        <w:ind w:left="426" w:hanging="426"/>
        <w:jc w:val="both"/>
        <w:rPr>
          <w:rFonts w:asciiTheme="minorBidi" w:hAnsiTheme="minorBidi"/>
          <w:sz w:val="30"/>
          <w:szCs w:val="30"/>
        </w:rPr>
      </w:pPr>
      <w:r w:rsidRPr="00C528C7">
        <w:rPr>
          <w:rFonts w:asciiTheme="minorBidi" w:hAnsiTheme="minorBidi"/>
          <w:b/>
          <w:bCs/>
          <w:sz w:val="30"/>
          <w:szCs w:val="30"/>
        </w:rPr>
        <w:lastRenderedPageBreak/>
        <w:t xml:space="preserve">les avantages d’une gestion des commandes e-Commerce par ERP/CRM ? </w:t>
      </w:r>
    </w:p>
    <w:p w:rsidR="005F4405" w:rsidRPr="004A7A9D" w:rsidRDefault="00847EE9" w:rsidP="0024755C">
      <w:pPr>
        <w:spacing w:before="120" w:after="60" w:line="360" w:lineRule="auto"/>
        <w:ind w:firstLine="426"/>
        <w:jc w:val="both"/>
        <w:rPr>
          <w:rFonts w:asciiTheme="majorBidi" w:hAnsiTheme="majorBidi" w:cstheme="majorBidi"/>
          <w:sz w:val="24"/>
          <w:szCs w:val="24"/>
        </w:rPr>
      </w:pPr>
      <w:r w:rsidRPr="004A7A9D">
        <w:rPr>
          <w:rFonts w:asciiTheme="majorBidi" w:hAnsiTheme="majorBidi" w:cstheme="majorBidi"/>
          <w:sz w:val="24"/>
          <w:szCs w:val="24"/>
        </w:rPr>
        <w:t xml:space="preserve">L’intégration du traitement des commandes issues du e-Commerce dans l’outil de gestion d’entreprise global. Tous les systèmes e-Commerce proposent des outils de gestion des produits ; commandes et produits, mais leur première tâche est d’être des outils de vente et non des outils de gestions. Les fonctions de gestion (de stock, d’approvisionnement, de fournisseurs, de facturation, de relance ….) sont des fonctions classiques d’un ERP/CRM. Avec le module e-Commerce, vous utilisez les fonctions de vente d’un site e-Commerce et les fonctions de gestion d’un ERP/CRM </w:t>
      </w:r>
      <w:r w:rsidR="0024755C" w:rsidRPr="00476DBA">
        <w:rPr>
          <w:rFonts w:ascii="Times New Roman" w:eastAsia="Times New Roman" w:hAnsi="Times New Roman" w:cs="Times New Roman"/>
          <w:sz w:val="24"/>
          <w:szCs w:val="24"/>
        </w:rPr>
        <w:t>[</w:t>
      </w:r>
      <w:r w:rsidR="0024755C">
        <w:rPr>
          <w:rFonts w:ascii="Times New Roman" w:hAnsi="Times New Roman" w:cs="Times New Roman"/>
          <w:b/>
          <w:bCs/>
          <w:sz w:val="24"/>
          <w:szCs w:val="24"/>
        </w:rPr>
        <w:t>Doli</w:t>
      </w:r>
      <w:r w:rsidR="0024755C" w:rsidRPr="00476DBA">
        <w:rPr>
          <w:rFonts w:ascii="Times New Roman" w:hAnsi="Times New Roman" w:cs="Times New Roman"/>
          <w:sz w:val="24"/>
          <w:szCs w:val="24"/>
        </w:rPr>
        <w:t>0</w:t>
      </w:r>
      <w:r w:rsidR="0024755C">
        <w:rPr>
          <w:rFonts w:ascii="Times New Roman" w:hAnsi="Times New Roman" w:cs="Times New Roman"/>
          <w:b/>
          <w:bCs/>
          <w:sz w:val="24"/>
          <w:szCs w:val="24"/>
        </w:rPr>
        <w:t>4</w:t>
      </w:r>
      <w:r w:rsidR="0024755C" w:rsidRPr="00476DBA">
        <w:rPr>
          <w:rFonts w:ascii="Times New Roman" w:eastAsia="Times New Roman" w:hAnsi="Times New Roman" w:cs="Times New Roman"/>
          <w:sz w:val="24"/>
          <w:szCs w:val="24"/>
        </w:rPr>
        <w:t>]</w:t>
      </w:r>
    </w:p>
    <w:p w:rsidR="00FA2BAE" w:rsidRPr="00C528C7" w:rsidRDefault="00FA2BAE" w:rsidP="00C528C7">
      <w:pPr>
        <w:pStyle w:val="NormalWeb"/>
        <w:numPr>
          <w:ilvl w:val="1"/>
          <w:numId w:val="13"/>
        </w:numPr>
        <w:tabs>
          <w:tab w:val="left" w:pos="0"/>
        </w:tabs>
        <w:spacing w:before="120" w:beforeAutospacing="0" w:after="60" w:afterAutospacing="0" w:line="360" w:lineRule="auto"/>
        <w:ind w:left="567" w:hanging="567"/>
        <w:jc w:val="both"/>
        <w:rPr>
          <w:rFonts w:asciiTheme="minorBidi" w:hAnsiTheme="minorBidi" w:cstheme="minorBidi"/>
          <w:b/>
          <w:bCs/>
          <w:sz w:val="28"/>
          <w:szCs w:val="28"/>
          <w:lang w:val="fr-FR"/>
        </w:rPr>
      </w:pPr>
      <w:r w:rsidRPr="00C528C7">
        <w:rPr>
          <w:rFonts w:asciiTheme="minorBidi" w:hAnsiTheme="minorBidi" w:cstheme="minorBidi"/>
          <w:b/>
          <w:bCs/>
          <w:sz w:val="28"/>
          <w:szCs w:val="28"/>
          <w:lang w:val="fr-FR"/>
        </w:rPr>
        <w:t>Conclusion</w:t>
      </w:r>
    </w:p>
    <w:p w:rsidR="00FF6B5E" w:rsidRPr="004A7A9D" w:rsidRDefault="00586EA7" w:rsidP="004A7A9D">
      <w:pPr>
        <w:autoSpaceDE w:val="0"/>
        <w:autoSpaceDN w:val="0"/>
        <w:adjustRightInd w:val="0"/>
        <w:spacing w:before="120" w:after="60" w:line="360" w:lineRule="auto"/>
        <w:ind w:firstLine="708"/>
        <w:jc w:val="both"/>
        <w:rPr>
          <w:rFonts w:asciiTheme="majorBidi" w:eastAsia="FreeSans" w:hAnsiTheme="majorBidi" w:cstheme="majorBidi"/>
          <w:sz w:val="24"/>
          <w:szCs w:val="24"/>
        </w:rPr>
      </w:pPr>
      <w:r w:rsidRPr="004A7A9D">
        <w:rPr>
          <w:rFonts w:asciiTheme="majorBidi" w:hAnsiTheme="majorBidi" w:cstheme="majorBidi"/>
        </w:rPr>
        <w:t xml:space="preserve">Dans ce chapitre nous avons présenté  </w:t>
      </w:r>
      <w:proofErr w:type="spellStart"/>
      <w:r w:rsidR="00FF6B5E" w:rsidRPr="004A7A9D">
        <w:rPr>
          <w:rFonts w:asciiTheme="majorBidi" w:hAnsiTheme="majorBidi" w:cstheme="majorBidi"/>
        </w:rPr>
        <w:t>Dolibarr</w:t>
      </w:r>
      <w:proofErr w:type="spellEnd"/>
      <w:r w:rsidR="00E34E3D" w:rsidRPr="004A7A9D">
        <w:rPr>
          <w:rFonts w:asciiTheme="majorBidi" w:hAnsiTheme="majorBidi" w:cstheme="majorBidi"/>
        </w:rPr>
        <w:t xml:space="preserve">  comme une solution d’un  </w:t>
      </w:r>
      <w:r w:rsidR="00E34E3D" w:rsidRPr="004A7A9D">
        <w:rPr>
          <w:rFonts w:asciiTheme="majorBidi" w:eastAsia="FreeSans" w:hAnsiTheme="majorBidi" w:cstheme="majorBidi"/>
          <w:sz w:val="24"/>
          <w:szCs w:val="24"/>
        </w:rPr>
        <w:t>Progiciel de gestion intégré (ERP</w:t>
      </w:r>
      <w:r w:rsidR="002E180A" w:rsidRPr="004A7A9D">
        <w:rPr>
          <w:rFonts w:asciiTheme="majorBidi" w:eastAsia="FreeSans" w:hAnsiTheme="majorBidi" w:cstheme="majorBidi"/>
          <w:sz w:val="24"/>
          <w:szCs w:val="24"/>
        </w:rPr>
        <w:t>) permettant</w:t>
      </w:r>
      <w:r w:rsidR="00FF6B5E" w:rsidRPr="004A7A9D">
        <w:rPr>
          <w:rFonts w:asciiTheme="majorBidi" w:eastAsia="FreeSans" w:hAnsiTheme="majorBidi" w:cstheme="majorBidi"/>
          <w:sz w:val="24"/>
          <w:szCs w:val="24"/>
        </w:rPr>
        <w:t xml:space="preserve"> d’aider à la gestion des tâches d’une </w:t>
      </w:r>
      <w:r w:rsidR="002E180A" w:rsidRPr="004A7A9D">
        <w:rPr>
          <w:rFonts w:asciiTheme="majorBidi" w:eastAsia="FreeSans" w:hAnsiTheme="majorBidi" w:cstheme="majorBidi"/>
          <w:sz w:val="24"/>
          <w:szCs w:val="24"/>
        </w:rPr>
        <w:t>entreprise (</w:t>
      </w:r>
      <w:r w:rsidR="00E34E3D" w:rsidRPr="004A7A9D">
        <w:rPr>
          <w:rFonts w:asciiTheme="majorBidi" w:eastAsia="FreeSans" w:hAnsiTheme="majorBidi" w:cstheme="majorBidi"/>
          <w:sz w:val="24"/>
          <w:szCs w:val="24"/>
        </w:rPr>
        <w:t>gestion</w:t>
      </w:r>
      <w:r w:rsidR="002E180A" w:rsidRPr="004A7A9D">
        <w:rPr>
          <w:rFonts w:asciiTheme="majorBidi" w:eastAsia="FreeSans" w:hAnsiTheme="majorBidi" w:cstheme="majorBidi"/>
          <w:sz w:val="24"/>
          <w:szCs w:val="24"/>
        </w:rPr>
        <w:t xml:space="preserve"> du</w:t>
      </w:r>
      <w:r w:rsidR="00E34E3D" w:rsidRPr="004A7A9D">
        <w:rPr>
          <w:rFonts w:asciiTheme="majorBidi" w:eastAsia="FreeSans" w:hAnsiTheme="majorBidi" w:cstheme="majorBidi"/>
          <w:sz w:val="24"/>
          <w:szCs w:val="24"/>
        </w:rPr>
        <w:t xml:space="preserve"> personnel, des stocks, des achats/ventes...)</w:t>
      </w:r>
    </w:p>
    <w:p w:rsidR="00FA2BAE" w:rsidRPr="00C359B3" w:rsidRDefault="00FA2BAE" w:rsidP="004A7A9D">
      <w:pPr>
        <w:pStyle w:val="NormalWeb"/>
        <w:spacing w:before="120" w:beforeAutospacing="0" w:after="60" w:afterAutospacing="0" w:line="360" w:lineRule="auto"/>
        <w:ind w:firstLine="708"/>
        <w:jc w:val="both"/>
        <w:rPr>
          <w:rFonts w:asciiTheme="majorBidi" w:hAnsiTheme="majorBidi" w:cstheme="majorBidi"/>
          <w:sz w:val="28"/>
          <w:szCs w:val="28"/>
          <w:lang w:val="fr-FR"/>
        </w:rPr>
      </w:pPr>
      <w:r w:rsidRPr="004A7A9D">
        <w:rPr>
          <w:rFonts w:asciiTheme="majorBidi" w:hAnsiTheme="majorBidi" w:cstheme="majorBidi"/>
          <w:lang w:val="fr-FR"/>
        </w:rPr>
        <w:t xml:space="preserve">Ce progiciel de gestion intégré Open Source inclut les fonctionnalités d'un CRM. Il permet de gérer les fournisseurs, stocks, produits et suivis de commandes, devis, factures, et l'activité commerciale (prospects, clients, statistiques, mailing, </w:t>
      </w:r>
      <w:r w:rsidR="002E180A" w:rsidRPr="004A7A9D">
        <w:rPr>
          <w:rFonts w:asciiTheme="majorBidi" w:hAnsiTheme="majorBidi" w:cstheme="majorBidi"/>
          <w:lang w:val="fr-FR"/>
        </w:rPr>
        <w:t>etc.</w:t>
      </w:r>
      <w:r w:rsidR="00586EA7" w:rsidRPr="004A7A9D">
        <w:rPr>
          <w:rFonts w:asciiTheme="majorBidi" w:hAnsiTheme="majorBidi" w:cstheme="majorBidi"/>
          <w:lang w:val="fr-FR"/>
        </w:rPr>
        <w:t>),</w:t>
      </w:r>
    </w:p>
    <w:p w:rsidR="007C3847" w:rsidRPr="004A7A9D" w:rsidRDefault="0001720C" w:rsidP="004A7A9D">
      <w:pPr>
        <w:pStyle w:val="NormalWeb"/>
        <w:spacing w:before="120" w:beforeAutospacing="0" w:after="60" w:afterAutospacing="0" w:line="360" w:lineRule="auto"/>
        <w:ind w:firstLine="708"/>
        <w:jc w:val="both"/>
        <w:rPr>
          <w:rFonts w:asciiTheme="majorBidi" w:hAnsiTheme="majorBidi" w:cstheme="majorBidi"/>
          <w:lang w:val="fr-FR"/>
        </w:rPr>
      </w:pPr>
      <w:r w:rsidRPr="00C359B3">
        <w:rPr>
          <w:rFonts w:asciiTheme="majorBidi" w:hAnsiTheme="majorBidi" w:cstheme="majorBidi"/>
          <w:lang w:val="fr-FR"/>
        </w:rPr>
        <w:t xml:space="preserve">Il </w:t>
      </w:r>
      <w:r w:rsidRPr="004A7A9D">
        <w:rPr>
          <w:rFonts w:asciiTheme="majorBidi" w:hAnsiTheme="majorBidi" w:cstheme="majorBidi"/>
          <w:lang w:val="fr-FR"/>
        </w:rPr>
        <w:t>prend</w:t>
      </w:r>
      <w:r w:rsidRPr="00C359B3">
        <w:rPr>
          <w:rFonts w:asciiTheme="majorBidi" w:hAnsiTheme="majorBidi" w:cstheme="majorBidi"/>
          <w:lang w:val="fr-FR"/>
        </w:rPr>
        <w:t xml:space="preserve"> en charge via </w:t>
      </w:r>
      <w:r w:rsidRPr="004A7A9D">
        <w:rPr>
          <w:rFonts w:asciiTheme="majorBidi" w:hAnsiTheme="majorBidi" w:cstheme="majorBidi"/>
          <w:lang w:val="fr-FR"/>
        </w:rPr>
        <w:t>une</w:t>
      </w:r>
      <w:r w:rsidRPr="00C359B3">
        <w:rPr>
          <w:rFonts w:asciiTheme="majorBidi" w:hAnsiTheme="majorBidi" w:cstheme="majorBidi"/>
          <w:lang w:val="fr-FR"/>
        </w:rPr>
        <w:t xml:space="preserve"> interface </w:t>
      </w:r>
      <w:proofErr w:type="gramStart"/>
      <w:r w:rsidRPr="00C359B3">
        <w:rPr>
          <w:rFonts w:asciiTheme="majorBidi" w:hAnsiTheme="majorBidi" w:cstheme="majorBidi"/>
          <w:lang w:val="fr-FR"/>
        </w:rPr>
        <w:t>web ,</w:t>
      </w:r>
      <w:proofErr w:type="gramEnd"/>
      <w:r w:rsidRPr="00C359B3">
        <w:rPr>
          <w:rFonts w:asciiTheme="majorBidi" w:hAnsiTheme="majorBidi" w:cstheme="majorBidi"/>
          <w:lang w:val="fr-FR"/>
        </w:rPr>
        <w:t xml:space="preserve"> la </w:t>
      </w:r>
      <w:r w:rsidRPr="004A7A9D">
        <w:rPr>
          <w:rFonts w:asciiTheme="majorBidi" w:hAnsiTheme="majorBidi" w:cstheme="majorBidi"/>
          <w:lang w:val="fr-FR"/>
        </w:rPr>
        <w:t>gestion</w:t>
      </w:r>
      <w:r w:rsidRPr="00C359B3">
        <w:rPr>
          <w:rFonts w:asciiTheme="majorBidi" w:hAnsiTheme="majorBidi" w:cstheme="majorBidi"/>
          <w:lang w:val="fr-FR"/>
        </w:rPr>
        <w:t xml:space="preserve"> des clients, </w:t>
      </w:r>
      <w:r w:rsidRPr="004A7A9D">
        <w:rPr>
          <w:rFonts w:asciiTheme="majorBidi" w:hAnsiTheme="majorBidi" w:cstheme="majorBidi"/>
          <w:lang w:val="fr-FR"/>
        </w:rPr>
        <w:t>fournisseurs</w:t>
      </w:r>
      <w:r w:rsidRPr="00C359B3">
        <w:rPr>
          <w:rFonts w:asciiTheme="majorBidi" w:hAnsiTheme="majorBidi" w:cstheme="majorBidi"/>
          <w:lang w:val="fr-FR"/>
        </w:rPr>
        <w:t xml:space="preserve">, </w:t>
      </w:r>
      <w:r w:rsidRPr="004A7A9D">
        <w:rPr>
          <w:rFonts w:asciiTheme="majorBidi" w:hAnsiTheme="majorBidi" w:cstheme="majorBidi"/>
          <w:lang w:val="fr-FR"/>
        </w:rPr>
        <w:t>produits</w:t>
      </w:r>
      <w:r w:rsidRPr="00C359B3">
        <w:rPr>
          <w:rFonts w:asciiTheme="majorBidi" w:hAnsiTheme="majorBidi" w:cstheme="majorBidi"/>
          <w:lang w:val="fr-FR"/>
        </w:rPr>
        <w:t xml:space="preserve">, stocks, </w:t>
      </w:r>
      <w:r w:rsidRPr="004A7A9D">
        <w:rPr>
          <w:rFonts w:asciiTheme="majorBidi" w:hAnsiTheme="majorBidi" w:cstheme="majorBidi"/>
          <w:lang w:val="fr-FR"/>
        </w:rPr>
        <w:t>comptable</w:t>
      </w:r>
      <w:r w:rsidRPr="00C359B3">
        <w:rPr>
          <w:rFonts w:asciiTheme="majorBidi" w:hAnsiTheme="majorBidi" w:cstheme="majorBidi"/>
          <w:lang w:val="fr-FR"/>
        </w:rPr>
        <w:t xml:space="preserve"> et de </w:t>
      </w:r>
      <w:r w:rsidRPr="004A7A9D">
        <w:rPr>
          <w:rFonts w:asciiTheme="majorBidi" w:hAnsiTheme="majorBidi" w:cstheme="majorBidi"/>
          <w:lang w:val="fr-FR"/>
        </w:rPr>
        <w:t>nombreuses</w:t>
      </w:r>
      <w:r w:rsidR="00EB0A49">
        <w:rPr>
          <w:rFonts w:asciiTheme="majorBidi" w:hAnsiTheme="majorBidi" w:cstheme="majorBidi"/>
          <w:lang w:val="fr-FR"/>
        </w:rPr>
        <w:t xml:space="preserve"> </w:t>
      </w:r>
      <w:r w:rsidRPr="004A7A9D">
        <w:rPr>
          <w:rFonts w:asciiTheme="majorBidi" w:hAnsiTheme="majorBidi" w:cstheme="majorBidi"/>
          <w:lang w:val="fr-FR"/>
        </w:rPr>
        <w:t>autres</w:t>
      </w:r>
      <w:r w:rsidR="00EB0A49">
        <w:rPr>
          <w:rFonts w:asciiTheme="majorBidi" w:hAnsiTheme="majorBidi" w:cstheme="majorBidi"/>
          <w:lang w:val="fr-FR"/>
        </w:rPr>
        <w:t xml:space="preserve">  </w:t>
      </w:r>
      <w:r w:rsidRPr="004A7A9D">
        <w:rPr>
          <w:rFonts w:asciiTheme="majorBidi" w:hAnsiTheme="majorBidi" w:cstheme="majorBidi"/>
          <w:lang w:val="fr-FR"/>
        </w:rPr>
        <w:t>activité</w:t>
      </w:r>
      <w:r w:rsidRPr="00C359B3">
        <w:rPr>
          <w:rFonts w:asciiTheme="majorBidi" w:hAnsiTheme="majorBidi" w:cstheme="majorBidi"/>
          <w:lang w:val="fr-FR"/>
        </w:rPr>
        <w:t xml:space="preserve">, et </w:t>
      </w:r>
      <w:r w:rsidRPr="004A7A9D">
        <w:rPr>
          <w:rFonts w:asciiTheme="majorBidi" w:hAnsiTheme="majorBidi" w:cstheme="majorBidi"/>
          <w:lang w:val="fr-FR"/>
        </w:rPr>
        <w:t>ceci</w:t>
      </w:r>
      <w:r w:rsidRPr="00C359B3">
        <w:rPr>
          <w:rFonts w:asciiTheme="majorBidi" w:hAnsiTheme="majorBidi" w:cstheme="majorBidi"/>
          <w:lang w:val="fr-FR"/>
        </w:rPr>
        <w:t xml:space="preserve"> de </w:t>
      </w:r>
      <w:r w:rsidRPr="004A7A9D">
        <w:rPr>
          <w:rFonts w:asciiTheme="majorBidi" w:hAnsiTheme="majorBidi" w:cstheme="majorBidi"/>
          <w:lang w:val="fr-FR"/>
        </w:rPr>
        <w:t>façon</w:t>
      </w:r>
      <w:r w:rsidR="00EB0A49">
        <w:rPr>
          <w:rFonts w:asciiTheme="majorBidi" w:hAnsiTheme="majorBidi" w:cstheme="majorBidi"/>
          <w:lang w:val="fr-FR"/>
        </w:rPr>
        <w:t xml:space="preserve"> </w:t>
      </w:r>
      <w:r w:rsidRPr="004A7A9D">
        <w:rPr>
          <w:rFonts w:asciiTheme="majorBidi" w:hAnsiTheme="majorBidi" w:cstheme="majorBidi"/>
          <w:lang w:val="fr-FR"/>
        </w:rPr>
        <w:t>totalement</w:t>
      </w:r>
      <w:r w:rsidR="00EB0A49">
        <w:rPr>
          <w:rFonts w:asciiTheme="majorBidi" w:hAnsiTheme="majorBidi" w:cstheme="majorBidi"/>
          <w:lang w:val="fr-FR"/>
        </w:rPr>
        <w:t xml:space="preserve"> </w:t>
      </w:r>
      <w:r w:rsidRPr="004A7A9D">
        <w:rPr>
          <w:rFonts w:asciiTheme="majorBidi" w:hAnsiTheme="majorBidi" w:cstheme="majorBidi"/>
          <w:lang w:val="fr-FR"/>
        </w:rPr>
        <w:t>modulable</w:t>
      </w:r>
      <w:r w:rsidRPr="00C359B3">
        <w:rPr>
          <w:rFonts w:asciiTheme="majorBidi" w:hAnsiTheme="majorBidi" w:cstheme="majorBidi"/>
          <w:lang w:val="fr-FR"/>
        </w:rPr>
        <w:t xml:space="preserve">, </w:t>
      </w:r>
      <w:r w:rsidRPr="004A7A9D">
        <w:rPr>
          <w:rFonts w:asciiTheme="majorBidi" w:hAnsiTheme="majorBidi" w:cstheme="majorBidi"/>
          <w:lang w:val="fr-FR"/>
        </w:rPr>
        <w:t>ce</w:t>
      </w:r>
      <w:r w:rsidRPr="00C359B3">
        <w:rPr>
          <w:rFonts w:asciiTheme="majorBidi" w:hAnsiTheme="majorBidi" w:cstheme="majorBidi"/>
          <w:lang w:val="fr-FR"/>
        </w:rPr>
        <w:t xml:space="preserve"> qui </w:t>
      </w:r>
      <w:r w:rsidRPr="004A7A9D">
        <w:rPr>
          <w:rFonts w:asciiTheme="majorBidi" w:hAnsiTheme="majorBidi" w:cstheme="majorBidi"/>
          <w:lang w:val="fr-FR"/>
        </w:rPr>
        <w:t>permet</w:t>
      </w:r>
      <w:r w:rsidRPr="00C359B3">
        <w:rPr>
          <w:rFonts w:asciiTheme="majorBidi" w:hAnsiTheme="majorBidi" w:cstheme="majorBidi"/>
          <w:lang w:val="fr-FR"/>
        </w:rPr>
        <w:t xml:space="preserve"> de </w:t>
      </w:r>
      <w:r w:rsidRPr="004A7A9D">
        <w:rPr>
          <w:rFonts w:asciiTheme="majorBidi" w:hAnsiTheme="majorBidi" w:cstheme="majorBidi"/>
          <w:lang w:val="fr-FR"/>
        </w:rPr>
        <w:t>l'adapter</w:t>
      </w:r>
      <w:r w:rsidRPr="00C359B3">
        <w:rPr>
          <w:rFonts w:asciiTheme="majorBidi" w:hAnsiTheme="majorBidi" w:cstheme="majorBidi"/>
          <w:lang w:val="fr-FR"/>
        </w:rPr>
        <w:t xml:space="preserve"> à </w:t>
      </w:r>
      <w:r w:rsidRPr="004A7A9D">
        <w:rPr>
          <w:rFonts w:asciiTheme="majorBidi" w:hAnsiTheme="majorBidi" w:cstheme="majorBidi"/>
          <w:lang w:val="fr-FR"/>
        </w:rPr>
        <w:t>nos</w:t>
      </w:r>
      <w:r w:rsidR="00EB0A49">
        <w:rPr>
          <w:rFonts w:asciiTheme="majorBidi" w:hAnsiTheme="majorBidi" w:cstheme="majorBidi"/>
          <w:lang w:val="fr-FR"/>
        </w:rPr>
        <w:t xml:space="preserve"> </w:t>
      </w:r>
      <w:r w:rsidRPr="004A7A9D">
        <w:rPr>
          <w:rFonts w:asciiTheme="majorBidi" w:hAnsiTheme="majorBidi" w:cstheme="majorBidi"/>
          <w:lang w:val="fr-FR"/>
        </w:rPr>
        <w:t>besoins</w:t>
      </w:r>
      <w:r w:rsidRPr="00C359B3">
        <w:rPr>
          <w:rFonts w:asciiTheme="majorBidi" w:hAnsiTheme="majorBidi" w:cstheme="majorBidi"/>
          <w:lang w:val="fr-FR"/>
        </w:rPr>
        <w:t>.</w:t>
      </w:r>
    </w:p>
    <w:sectPr w:rsidR="007C3847" w:rsidRPr="004A7A9D" w:rsidSect="0063012E">
      <w:headerReference w:type="default" r:id="rId12"/>
      <w:footerReference w:type="default" r:id="rId13"/>
      <w:pgSz w:w="11906" w:h="16838"/>
      <w:pgMar w:top="1418" w:right="1418" w:bottom="1418" w:left="1701" w:header="709" w:footer="709" w:gutter="0"/>
      <w:pgNumType w:start="26"/>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01B" w:rsidRDefault="00E2201B" w:rsidP="002723FE">
      <w:pPr>
        <w:spacing w:after="0" w:line="240" w:lineRule="auto"/>
      </w:pPr>
      <w:r>
        <w:separator/>
      </w:r>
    </w:p>
  </w:endnote>
  <w:endnote w:type="continuationSeparator" w:id="0">
    <w:p w:rsidR="00E2201B" w:rsidRDefault="00E2201B" w:rsidP="00272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61002A87" w:usb1="80000000" w:usb2="00000008" w:usb3="00000000" w:csb0="000101FF" w:csb1="00000000"/>
  </w:font>
  <w:font w:name="Free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Pr>
      <w:id w:val="-857269177"/>
      <w:docPartObj>
        <w:docPartGallery w:val="Page Numbers (Bottom of Page)"/>
        <w:docPartUnique/>
      </w:docPartObj>
    </w:sdtPr>
    <w:sdtContent>
      <w:p w:rsidR="0063012E" w:rsidRDefault="0063012E">
        <w:pPr>
          <w:pStyle w:val="Pieddepage"/>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szCs w:val="21"/>
          </w:rPr>
          <w:fldChar w:fldCharType="begin"/>
        </w:r>
        <w:r>
          <w:instrText>PAGE    \* MERGEFORMAT</w:instrText>
        </w:r>
        <w:r>
          <w:rPr>
            <w:szCs w:val="21"/>
          </w:rPr>
          <w:fldChar w:fldCharType="separate"/>
        </w:r>
        <w:r w:rsidRPr="0063012E">
          <w:rPr>
            <w:rFonts w:asciiTheme="majorHAnsi" w:eastAsiaTheme="majorEastAsia" w:hAnsiTheme="majorHAnsi" w:cstheme="majorBidi"/>
            <w:noProof/>
            <w:sz w:val="28"/>
            <w:szCs w:val="28"/>
          </w:rPr>
          <w:t>29</w:t>
        </w:r>
        <w:r>
          <w:rPr>
            <w:rFonts w:asciiTheme="majorHAnsi" w:eastAsiaTheme="majorEastAsia" w:hAnsiTheme="majorHAnsi" w:cstheme="majorBidi"/>
            <w:sz w:val="28"/>
            <w:szCs w:val="28"/>
          </w:rPr>
          <w:fldChar w:fldCharType="end"/>
        </w:r>
        <w:r>
          <w:rPr>
            <w:rFonts w:asciiTheme="majorHAnsi" w:eastAsiaTheme="majorEastAsia" w:hAnsiTheme="majorHAnsi" w:cstheme="majorBidi"/>
            <w:sz w:val="28"/>
            <w:szCs w:val="28"/>
          </w:rPr>
          <w:t xml:space="preserve"> ~</w:t>
        </w:r>
      </w:p>
    </w:sdtContent>
  </w:sdt>
  <w:p w:rsidR="005F4405" w:rsidRDefault="005F440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01B" w:rsidRDefault="00E2201B" w:rsidP="002723FE">
      <w:pPr>
        <w:spacing w:after="0" w:line="240" w:lineRule="auto"/>
      </w:pPr>
      <w:r>
        <w:separator/>
      </w:r>
    </w:p>
  </w:footnote>
  <w:footnote w:type="continuationSeparator" w:id="0">
    <w:p w:rsidR="00E2201B" w:rsidRDefault="00E2201B" w:rsidP="002723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Listemoyenne2-Accent1"/>
      <w:tblW w:w="5000" w:type="pct"/>
      <w:tblLook w:val="04A0" w:firstRow="1" w:lastRow="0" w:firstColumn="1" w:lastColumn="0" w:noHBand="0" w:noVBand="1"/>
    </w:tblPr>
    <w:tblGrid>
      <w:gridCol w:w="2701"/>
      <w:gridCol w:w="6302"/>
    </w:tblGrid>
    <w:tr w:rsidR="002C7967" w:rsidTr="0023330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00" w:type="pct"/>
        </w:tcPr>
        <w:p w:rsidR="002C7967" w:rsidRPr="00793306" w:rsidRDefault="000E79C1">
          <w:pPr>
            <w:pStyle w:val="En-tte"/>
            <w:jc w:val="right"/>
            <w:rPr>
              <w:b/>
              <w:bCs/>
              <w:color w:val="auto"/>
              <w:sz w:val="28"/>
              <w:szCs w:val="28"/>
            </w:rPr>
          </w:pPr>
          <w:r w:rsidRPr="00793306">
            <w:rPr>
              <w:b/>
              <w:bCs/>
              <w:color w:val="auto"/>
              <w:sz w:val="28"/>
              <w:szCs w:val="28"/>
              <w:lang w:val="fr-FR"/>
            </w:rPr>
            <w:t>Chapitre III</w:t>
          </w:r>
        </w:p>
      </w:tc>
      <w:tc>
        <w:tcPr>
          <w:tcW w:w="4000" w:type="pct"/>
        </w:tcPr>
        <w:p w:rsidR="002C7967" w:rsidRPr="00793306" w:rsidRDefault="0071786B" w:rsidP="00793306">
          <w:pPr>
            <w:pStyle w:val="En-tte"/>
            <w:jc w:val="right"/>
            <w:cnfStyle w:val="100000000000" w:firstRow="1" w:lastRow="0" w:firstColumn="0" w:lastColumn="0" w:oddVBand="0" w:evenVBand="0" w:oddHBand="0" w:evenHBand="0" w:firstRowFirstColumn="0" w:firstRowLastColumn="0" w:lastRowFirstColumn="0" w:lastRowLastColumn="0"/>
            <w:rPr>
              <w:b/>
              <w:color w:val="auto"/>
              <w:sz w:val="28"/>
              <w:szCs w:val="28"/>
            </w:rPr>
          </w:pPr>
          <w:r>
            <w:rPr>
              <w:b/>
              <w:color w:val="auto"/>
              <w:sz w:val="28"/>
              <w:szCs w:val="28"/>
            </w:rPr>
            <w:t xml:space="preserve">                                          </w:t>
          </w:r>
          <w:proofErr w:type="spellStart"/>
          <w:r w:rsidR="00793306" w:rsidRPr="00793306">
            <w:rPr>
              <w:b/>
              <w:color w:val="auto"/>
              <w:sz w:val="28"/>
              <w:szCs w:val="28"/>
            </w:rPr>
            <w:t>Dolibarr</w:t>
          </w:r>
          <w:proofErr w:type="spellEnd"/>
          <w:r w:rsidR="00793306" w:rsidRPr="00793306">
            <w:rPr>
              <w:b/>
              <w:color w:val="auto"/>
              <w:sz w:val="28"/>
              <w:szCs w:val="28"/>
            </w:rPr>
            <w:t xml:space="preserve"> (ERP/CRM</w:t>
          </w:r>
          <w:r w:rsidR="004F3E4C">
            <w:rPr>
              <w:b/>
              <w:color w:val="auto"/>
              <w:sz w:val="28"/>
              <w:szCs w:val="28"/>
            </w:rPr>
            <w:t>)</w:t>
          </w:r>
          <w:r>
            <w:rPr>
              <w:b/>
              <w:color w:val="auto"/>
              <w:sz w:val="28"/>
              <w:szCs w:val="28"/>
            </w:rPr>
            <w:t xml:space="preserve">       </w:t>
          </w:r>
        </w:p>
      </w:tc>
    </w:tr>
  </w:tbl>
  <w:p w:rsidR="002C7967" w:rsidRDefault="00E2201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9pt;height:9pt" o:bullet="t">
        <v:imagedata r:id="rId1" o:title="BD14870_"/>
      </v:shape>
    </w:pict>
  </w:numPicBullet>
  <w:abstractNum w:abstractNumId="0">
    <w:nsid w:val="06686F8B"/>
    <w:multiLevelType w:val="multilevel"/>
    <w:tmpl w:val="F2184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534BB4"/>
    <w:multiLevelType w:val="multilevel"/>
    <w:tmpl w:val="EA2C44B2"/>
    <w:lvl w:ilvl="0">
      <w:start w:val="14"/>
      <w:numFmt w:val="decimal"/>
      <w:lvlText w:val="%1."/>
      <w:lvlJc w:val="left"/>
      <w:pPr>
        <w:ind w:left="480" w:hanging="480"/>
      </w:pPr>
      <w:rPr>
        <w:rFonts w:hint="default"/>
        <w:b/>
      </w:rPr>
    </w:lvl>
    <w:lvl w:ilvl="1">
      <w:start w:val="1"/>
      <w:numFmt w:val="decimal"/>
      <w:lvlText w:val="%1.%2."/>
      <w:lvlJc w:val="left"/>
      <w:pPr>
        <w:ind w:left="906" w:hanging="48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
    <w:nsid w:val="0E6E3B2C"/>
    <w:multiLevelType w:val="multilevel"/>
    <w:tmpl w:val="0AE66F04"/>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5F4FC3"/>
    <w:multiLevelType w:val="multilevel"/>
    <w:tmpl w:val="7C9CD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BD306E"/>
    <w:multiLevelType w:val="multilevel"/>
    <w:tmpl w:val="47E0F3E4"/>
    <w:lvl w:ilvl="0">
      <w:start w:val="1"/>
      <w:numFmt w:val="decimal"/>
      <w:lvlText w:val="%1."/>
      <w:lvlJc w:val="left"/>
      <w:pPr>
        <w:ind w:left="360" w:hanging="360"/>
      </w:pPr>
      <w:rPr>
        <w:rFonts w:hint="default"/>
        <w:b/>
        <w:bCs/>
        <w:sz w:val="30"/>
        <w:szCs w:val="30"/>
      </w:rPr>
    </w:lvl>
    <w:lvl w:ilvl="1">
      <w:start w:val="1"/>
      <w:numFmt w:val="decimal"/>
      <w:isLgl/>
      <w:lvlText w:val="%1.%2."/>
      <w:lvlJc w:val="left"/>
      <w:pPr>
        <w:ind w:left="906" w:hanging="48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nsid w:val="329947BE"/>
    <w:multiLevelType w:val="hybridMultilevel"/>
    <w:tmpl w:val="22B24BE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3F781D"/>
    <w:multiLevelType w:val="multilevel"/>
    <w:tmpl w:val="797C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3D6E92"/>
    <w:multiLevelType w:val="multilevel"/>
    <w:tmpl w:val="B57A771C"/>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4D3627"/>
    <w:multiLevelType w:val="multilevel"/>
    <w:tmpl w:val="53C08050"/>
    <w:lvl w:ilvl="0">
      <w:start w:val="1"/>
      <w:numFmt w:val="bullet"/>
      <w:lvlText w:val=""/>
      <w:lvlPicBulletId w:val="0"/>
      <w:lvlJc w:val="left"/>
      <w:pPr>
        <w:tabs>
          <w:tab w:val="num" w:pos="644"/>
        </w:tabs>
        <w:ind w:left="644" w:hanging="360"/>
      </w:pPr>
      <w:rPr>
        <w:rFonts w:ascii="Symbol" w:hAnsi="Symbol" w:hint="default"/>
        <w:color w:val="auto"/>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9">
    <w:nsid w:val="42E75483"/>
    <w:multiLevelType w:val="multilevel"/>
    <w:tmpl w:val="E90E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32C7628"/>
    <w:multiLevelType w:val="hybridMultilevel"/>
    <w:tmpl w:val="CDA6E5A8"/>
    <w:lvl w:ilvl="0" w:tplc="172AE9EE">
      <w:start w:val="1"/>
      <w:numFmt w:val="decimal"/>
      <w:lvlText w:val="%1."/>
      <w:lvlJc w:val="left"/>
      <w:pPr>
        <w:ind w:left="720" w:hanging="360"/>
      </w:pPr>
      <w:rPr>
        <w:rFonts w:hint="default"/>
        <w:b/>
        <w:bCs/>
        <w:sz w:val="28"/>
        <w:szCs w:val="28"/>
      </w:rPr>
    </w:lvl>
    <w:lvl w:ilvl="1" w:tplc="040C0019">
      <w:start w:val="1"/>
      <w:numFmt w:val="lowerLetter"/>
      <w:lvlText w:val="%2."/>
      <w:lvlJc w:val="left"/>
      <w:pPr>
        <w:ind w:left="36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7D85209"/>
    <w:multiLevelType w:val="multilevel"/>
    <w:tmpl w:val="4538F904"/>
    <w:lvl w:ilvl="0">
      <w:start w:val="1"/>
      <w:numFmt w:val="bullet"/>
      <w:lvlText w:val=""/>
      <w:lvlJc w:val="left"/>
      <w:pPr>
        <w:tabs>
          <w:tab w:val="num" w:pos="720"/>
        </w:tabs>
        <w:ind w:left="720" w:hanging="360"/>
      </w:pPr>
      <w:rPr>
        <w:rFonts w:ascii="Symbol" w:hAnsi="Symbol" w:hint="default"/>
        <w:sz w:val="20"/>
      </w:rPr>
    </w:lvl>
    <w:lvl w:ilvl="1">
      <w:start w:val="14"/>
      <w:numFmt w:val="decimal"/>
      <w:lvlText w:val="%2."/>
      <w:lvlJc w:val="left"/>
      <w:pPr>
        <w:ind w:left="1455" w:hanging="375"/>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F25062"/>
    <w:multiLevelType w:val="multilevel"/>
    <w:tmpl w:val="8704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FE4AE2"/>
    <w:multiLevelType w:val="hybridMultilevel"/>
    <w:tmpl w:val="4B26831C"/>
    <w:lvl w:ilvl="0" w:tplc="52642658">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73DB63EE"/>
    <w:multiLevelType w:val="hybridMultilevel"/>
    <w:tmpl w:val="424A95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CC60B25"/>
    <w:multiLevelType w:val="multilevel"/>
    <w:tmpl w:val="801C1CA6"/>
    <w:lvl w:ilvl="0">
      <w:start w:val="14"/>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2"/>
  </w:num>
  <w:num w:numId="2">
    <w:abstractNumId w:val="3"/>
  </w:num>
  <w:num w:numId="3">
    <w:abstractNumId w:val="2"/>
  </w:num>
  <w:num w:numId="4">
    <w:abstractNumId w:val="0"/>
  </w:num>
  <w:num w:numId="5">
    <w:abstractNumId w:val="5"/>
  </w:num>
  <w:num w:numId="6">
    <w:abstractNumId w:val="7"/>
  </w:num>
  <w:num w:numId="7">
    <w:abstractNumId w:val="8"/>
  </w:num>
  <w:num w:numId="8">
    <w:abstractNumId w:val="9"/>
  </w:num>
  <w:num w:numId="9">
    <w:abstractNumId w:val="14"/>
  </w:num>
  <w:num w:numId="10">
    <w:abstractNumId w:val="4"/>
  </w:num>
  <w:num w:numId="11">
    <w:abstractNumId w:val="13"/>
  </w:num>
  <w:num w:numId="12">
    <w:abstractNumId w:val="6"/>
  </w:num>
  <w:num w:numId="13">
    <w:abstractNumId w:val="11"/>
  </w:num>
  <w:num w:numId="14">
    <w:abstractNumId w:val="10"/>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723FE"/>
    <w:rsid w:val="00001D14"/>
    <w:rsid w:val="0001720C"/>
    <w:rsid w:val="000231DD"/>
    <w:rsid w:val="00034F90"/>
    <w:rsid w:val="00056779"/>
    <w:rsid w:val="000626C5"/>
    <w:rsid w:val="00073B8F"/>
    <w:rsid w:val="00074486"/>
    <w:rsid w:val="000C5545"/>
    <w:rsid w:val="000D1193"/>
    <w:rsid w:val="000D2B7F"/>
    <w:rsid w:val="000E79C1"/>
    <w:rsid w:val="00133B69"/>
    <w:rsid w:val="001573CB"/>
    <w:rsid w:val="00174EE1"/>
    <w:rsid w:val="001B5392"/>
    <w:rsid w:val="0023330E"/>
    <w:rsid w:val="002347B3"/>
    <w:rsid w:val="00243296"/>
    <w:rsid w:val="0024755C"/>
    <w:rsid w:val="002723FE"/>
    <w:rsid w:val="00284ED7"/>
    <w:rsid w:val="002A79B5"/>
    <w:rsid w:val="002C74E5"/>
    <w:rsid w:val="002E180A"/>
    <w:rsid w:val="002E75CB"/>
    <w:rsid w:val="00300D22"/>
    <w:rsid w:val="003019D9"/>
    <w:rsid w:val="00307AF5"/>
    <w:rsid w:val="00333E6C"/>
    <w:rsid w:val="003349EB"/>
    <w:rsid w:val="003935C5"/>
    <w:rsid w:val="003A7D76"/>
    <w:rsid w:val="003D3ED9"/>
    <w:rsid w:val="003E5393"/>
    <w:rsid w:val="00436AB0"/>
    <w:rsid w:val="0045427D"/>
    <w:rsid w:val="00484940"/>
    <w:rsid w:val="004A364D"/>
    <w:rsid w:val="004A44F6"/>
    <w:rsid w:val="004A7A9D"/>
    <w:rsid w:val="004B6B0B"/>
    <w:rsid w:val="004D2A30"/>
    <w:rsid w:val="004D7ADF"/>
    <w:rsid w:val="004E7C61"/>
    <w:rsid w:val="004F3E4C"/>
    <w:rsid w:val="00530332"/>
    <w:rsid w:val="00547753"/>
    <w:rsid w:val="005523DB"/>
    <w:rsid w:val="005613C9"/>
    <w:rsid w:val="0056598B"/>
    <w:rsid w:val="005661F1"/>
    <w:rsid w:val="00573C87"/>
    <w:rsid w:val="00586EA7"/>
    <w:rsid w:val="00590FA9"/>
    <w:rsid w:val="005A27FF"/>
    <w:rsid w:val="005B2199"/>
    <w:rsid w:val="005B284B"/>
    <w:rsid w:val="005D0540"/>
    <w:rsid w:val="005F16F5"/>
    <w:rsid w:val="005F2D17"/>
    <w:rsid w:val="005F4405"/>
    <w:rsid w:val="0063012E"/>
    <w:rsid w:val="00645CC6"/>
    <w:rsid w:val="006514DE"/>
    <w:rsid w:val="00677B50"/>
    <w:rsid w:val="00684A56"/>
    <w:rsid w:val="00686B36"/>
    <w:rsid w:val="006A3930"/>
    <w:rsid w:val="006B0680"/>
    <w:rsid w:val="006C25DB"/>
    <w:rsid w:val="006D3F1A"/>
    <w:rsid w:val="006D7B50"/>
    <w:rsid w:val="006E3C4D"/>
    <w:rsid w:val="00716C8F"/>
    <w:rsid w:val="0071786B"/>
    <w:rsid w:val="00743BDF"/>
    <w:rsid w:val="00752F5E"/>
    <w:rsid w:val="007707F4"/>
    <w:rsid w:val="00793306"/>
    <w:rsid w:val="007938D2"/>
    <w:rsid w:val="007C3847"/>
    <w:rsid w:val="007C591B"/>
    <w:rsid w:val="00801327"/>
    <w:rsid w:val="00803854"/>
    <w:rsid w:val="00813D2D"/>
    <w:rsid w:val="00817A18"/>
    <w:rsid w:val="008246CE"/>
    <w:rsid w:val="00835FCB"/>
    <w:rsid w:val="0083629B"/>
    <w:rsid w:val="00844E90"/>
    <w:rsid w:val="00846AC3"/>
    <w:rsid w:val="00847EE9"/>
    <w:rsid w:val="00851E83"/>
    <w:rsid w:val="00872091"/>
    <w:rsid w:val="0087789B"/>
    <w:rsid w:val="00880382"/>
    <w:rsid w:val="00887ED6"/>
    <w:rsid w:val="008E59ED"/>
    <w:rsid w:val="008F07E7"/>
    <w:rsid w:val="008F1966"/>
    <w:rsid w:val="00924E87"/>
    <w:rsid w:val="00941C3F"/>
    <w:rsid w:val="0097011E"/>
    <w:rsid w:val="00977566"/>
    <w:rsid w:val="009821A2"/>
    <w:rsid w:val="009B0FCF"/>
    <w:rsid w:val="009B6F30"/>
    <w:rsid w:val="009C08F2"/>
    <w:rsid w:val="00A05902"/>
    <w:rsid w:val="00A24A91"/>
    <w:rsid w:val="00A500BA"/>
    <w:rsid w:val="00A93B7E"/>
    <w:rsid w:val="00B47703"/>
    <w:rsid w:val="00B53E76"/>
    <w:rsid w:val="00B74F8C"/>
    <w:rsid w:val="00B759C5"/>
    <w:rsid w:val="00B83F81"/>
    <w:rsid w:val="00B85D7A"/>
    <w:rsid w:val="00B86AA5"/>
    <w:rsid w:val="00BC48E7"/>
    <w:rsid w:val="00BC7919"/>
    <w:rsid w:val="00BE51B1"/>
    <w:rsid w:val="00C01F5F"/>
    <w:rsid w:val="00C1529C"/>
    <w:rsid w:val="00C263BC"/>
    <w:rsid w:val="00C359B3"/>
    <w:rsid w:val="00C528C7"/>
    <w:rsid w:val="00C632B5"/>
    <w:rsid w:val="00CA7DE2"/>
    <w:rsid w:val="00CC6F91"/>
    <w:rsid w:val="00D243F4"/>
    <w:rsid w:val="00D40C03"/>
    <w:rsid w:val="00D47057"/>
    <w:rsid w:val="00D80605"/>
    <w:rsid w:val="00DA26E1"/>
    <w:rsid w:val="00DB45EC"/>
    <w:rsid w:val="00DE5477"/>
    <w:rsid w:val="00DF42C6"/>
    <w:rsid w:val="00E2201B"/>
    <w:rsid w:val="00E264C6"/>
    <w:rsid w:val="00E34E3D"/>
    <w:rsid w:val="00E50F3C"/>
    <w:rsid w:val="00E6525D"/>
    <w:rsid w:val="00E655EA"/>
    <w:rsid w:val="00E67ED5"/>
    <w:rsid w:val="00E72461"/>
    <w:rsid w:val="00E846FC"/>
    <w:rsid w:val="00E920EA"/>
    <w:rsid w:val="00E9370D"/>
    <w:rsid w:val="00EA03D9"/>
    <w:rsid w:val="00EA1801"/>
    <w:rsid w:val="00EB0A49"/>
    <w:rsid w:val="00ED4A2D"/>
    <w:rsid w:val="00F014D8"/>
    <w:rsid w:val="00F040AC"/>
    <w:rsid w:val="00F042D1"/>
    <w:rsid w:val="00F0695B"/>
    <w:rsid w:val="00F446CA"/>
    <w:rsid w:val="00F5183B"/>
    <w:rsid w:val="00F62A1D"/>
    <w:rsid w:val="00F73D47"/>
    <w:rsid w:val="00F80295"/>
    <w:rsid w:val="00F83093"/>
    <w:rsid w:val="00F877C2"/>
    <w:rsid w:val="00F915D8"/>
    <w:rsid w:val="00F92801"/>
    <w:rsid w:val="00FA2BAE"/>
    <w:rsid w:val="00FA2F1D"/>
    <w:rsid w:val="00FB7108"/>
    <w:rsid w:val="00FD3760"/>
    <w:rsid w:val="00FE1D52"/>
    <w:rsid w:val="00FF6775"/>
    <w:rsid w:val="00FF6B5E"/>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F90"/>
  </w:style>
  <w:style w:type="paragraph" w:styleId="Titre1">
    <w:name w:val="heading 1"/>
    <w:basedOn w:val="Normal"/>
    <w:next w:val="Normal"/>
    <w:link w:val="Titre1Car"/>
    <w:qFormat/>
    <w:rsid w:val="002723FE"/>
    <w:pPr>
      <w:keepNext/>
      <w:bidi/>
      <w:spacing w:before="240" w:after="60" w:line="240" w:lineRule="auto"/>
      <w:outlineLvl w:val="0"/>
    </w:pPr>
    <w:rPr>
      <w:rFonts w:ascii="Arial" w:eastAsia="Times New Roman" w:hAnsi="Arial" w:cs="Arial"/>
      <w:b/>
      <w:bCs/>
      <w:kern w:val="32"/>
      <w:sz w:val="32"/>
      <w:szCs w:val="32"/>
      <w:lang w:val="en-US" w:eastAsia="en-US"/>
    </w:rPr>
  </w:style>
  <w:style w:type="paragraph" w:styleId="Titre2">
    <w:name w:val="heading 2"/>
    <w:basedOn w:val="Normal"/>
    <w:link w:val="Titre2Car"/>
    <w:uiPriority w:val="9"/>
    <w:qFormat/>
    <w:rsid w:val="002723FE"/>
    <w:pPr>
      <w:spacing w:before="100" w:beforeAutospacing="1" w:after="100" w:afterAutospacing="1" w:line="240" w:lineRule="auto"/>
      <w:outlineLvl w:val="1"/>
    </w:pPr>
    <w:rPr>
      <w:rFonts w:ascii="Times New Roman" w:eastAsia="Times New Roman" w:hAnsi="Times New Roman" w:cs="Times New Roman"/>
      <w:b/>
      <w:bCs/>
      <w:sz w:val="36"/>
      <w:szCs w:val="36"/>
      <w:lang w:val="en-US" w:eastAsia="en-US"/>
    </w:rPr>
  </w:style>
  <w:style w:type="paragraph" w:styleId="Titre3">
    <w:name w:val="heading 3"/>
    <w:basedOn w:val="Normal"/>
    <w:next w:val="Normal"/>
    <w:link w:val="Titre3Car"/>
    <w:qFormat/>
    <w:rsid w:val="002723FE"/>
    <w:pPr>
      <w:keepNext/>
      <w:bidi/>
      <w:spacing w:before="240" w:after="60" w:line="240" w:lineRule="auto"/>
      <w:outlineLvl w:val="2"/>
    </w:pPr>
    <w:rPr>
      <w:rFonts w:ascii="Arial" w:eastAsia="Times New Roman" w:hAnsi="Arial" w:cs="Arial"/>
      <w:b/>
      <w:bCs/>
      <w:sz w:val="26"/>
      <w:szCs w:val="26"/>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723FE"/>
    <w:rPr>
      <w:rFonts w:ascii="Arial" w:eastAsia="Times New Roman" w:hAnsi="Arial" w:cs="Arial"/>
      <w:b/>
      <w:bCs/>
      <w:kern w:val="32"/>
      <w:sz w:val="32"/>
      <w:szCs w:val="32"/>
      <w:lang w:val="en-US" w:eastAsia="en-US"/>
    </w:rPr>
  </w:style>
  <w:style w:type="character" w:customStyle="1" w:styleId="Titre2Car">
    <w:name w:val="Titre 2 Car"/>
    <w:basedOn w:val="Policepardfaut"/>
    <w:link w:val="Titre2"/>
    <w:uiPriority w:val="9"/>
    <w:rsid w:val="002723FE"/>
    <w:rPr>
      <w:rFonts w:ascii="Times New Roman" w:eastAsia="Times New Roman" w:hAnsi="Times New Roman" w:cs="Times New Roman"/>
      <w:b/>
      <w:bCs/>
      <w:sz w:val="36"/>
      <w:szCs w:val="36"/>
      <w:lang w:val="en-US" w:eastAsia="en-US"/>
    </w:rPr>
  </w:style>
  <w:style w:type="character" w:customStyle="1" w:styleId="Titre3Car">
    <w:name w:val="Titre 3 Car"/>
    <w:basedOn w:val="Policepardfaut"/>
    <w:link w:val="Titre3"/>
    <w:rsid w:val="002723FE"/>
    <w:rPr>
      <w:rFonts w:ascii="Arial" w:eastAsia="Times New Roman" w:hAnsi="Arial" w:cs="Arial"/>
      <w:b/>
      <w:bCs/>
      <w:sz w:val="26"/>
      <w:szCs w:val="26"/>
      <w:lang w:val="en-US" w:eastAsia="en-US"/>
    </w:rPr>
  </w:style>
  <w:style w:type="character" w:customStyle="1" w:styleId="mw-headline">
    <w:name w:val="mw-headline"/>
    <w:basedOn w:val="Policepardfaut"/>
    <w:rsid w:val="002723FE"/>
  </w:style>
  <w:style w:type="paragraph" w:styleId="NormalWeb">
    <w:name w:val="Normal (Web)"/>
    <w:basedOn w:val="Normal"/>
    <w:uiPriority w:val="99"/>
    <w:rsid w:val="002723F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Lienhypertexte">
    <w:name w:val="Hyperlink"/>
    <w:uiPriority w:val="99"/>
    <w:rsid w:val="002723FE"/>
    <w:rPr>
      <w:color w:val="0000FF"/>
      <w:u w:val="single"/>
    </w:rPr>
  </w:style>
  <w:style w:type="character" w:styleId="lev">
    <w:name w:val="Strong"/>
    <w:uiPriority w:val="22"/>
    <w:qFormat/>
    <w:rsid w:val="002723FE"/>
    <w:rPr>
      <w:b/>
      <w:bCs/>
    </w:rPr>
  </w:style>
  <w:style w:type="character" w:customStyle="1" w:styleId="lienglossaire">
    <w:name w:val="lienglossaire"/>
    <w:basedOn w:val="Policepardfaut"/>
    <w:rsid w:val="002723FE"/>
  </w:style>
  <w:style w:type="paragraph" w:customStyle="1" w:styleId="spip">
    <w:name w:val="spip"/>
    <w:basedOn w:val="Normal"/>
    <w:rsid w:val="002723F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pipsurligne1">
    <w:name w:val="spip_surligne1"/>
    <w:basedOn w:val="Policepardfaut"/>
    <w:rsid w:val="002723FE"/>
    <w:rPr>
      <w:shd w:val="clear" w:color="auto" w:fill="FFFF66"/>
    </w:rPr>
  </w:style>
  <w:style w:type="paragraph" w:styleId="En-tte">
    <w:name w:val="header"/>
    <w:basedOn w:val="Normal"/>
    <w:link w:val="En-tteCar"/>
    <w:uiPriority w:val="99"/>
    <w:rsid w:val="002723FE"/>
    <w:pPr>
      <w:tabs>
        <w:tab w:val="center" w:pos="4536"/>
        <w:tab w:val="right" w:pos="9072"/>
      </w:tabs>
      <w:bidi/>
      <w:spacing w:after="0" w:line="240" w:lineRule="auto"/>
    </w:pPr>
    <w:rPr>
      <w:rFonts w:ascii="Times New Roman" w:eastAsia="Times New Roman" w:hAnsi="Times New Roman" w:cs="Times New Roman"/>
      <w:sz w:val="24"/>
      <w:szCs w:val="24"/>
      <w:lang w:val="en-US" w:eastAsia="en-US"/>
    </w:rPr>
  </w:style>
  <w:style w:type="character" w:customStyle="1" w:styleId="En-tteCar">
    <w:name w:val="En-tête Car"/>
    <w:basedOn w:val="Policepardfaut"/>
    <w:link w:val="En-tte"/>
    <w:uiPriority w:val="99"/>
    <w:rsid w:val="002723FE"/>
    <w:rPr>
      <w:rFonts w:ascii="Times New Roman" w:eastAsia="Times New Roman" w:hAnsi="Times New Roman" w:cs="Times New Roman"/>
      <w:sz w:val="24"/>
      <w:szCs w:val="24"/>
      <w:lang w:val="en-US" w:eastAsia="en-US"/>
    </w:rPr>
  </w:style>
  <w:style w:type="table" w:customStyle="1" w:styleId="Listemoyenne1-Accent11">
    <w:name w:val="Liste moyenne 1 - Accent 11"/>
    <w:basedOn w:val="TableauNormal"/>
    <w:uiPriority w:val="65"/>
    <w:rsid w:val="002723FE"/>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Textedebulles">
    <w:name w:val="Balloon Text"/>
    <w:basedOn w:val="Normal"/>
    <w:link w:val="TextedebullesCar"/>
    <w:uiPriority w:val="99"/>
    <w:semiHidden/>
    <w:unhideWhenUsed/>
    <w:rsid w:val="002723F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723FE"/>
    <w:rPr>
      <w:rFonts w:ascii="Tahoma" w:hAnsi="Tahoma" w:cs="Tahoma"/>
      <w:sz w:val="16"/>
      <w:szCs w:val="16"/>
    </w:rPr>
  </w:style>
  <w:style w:type="paragraph" w:styleId="Pieddepage">
    <w:name w:val="footer"/>
    <w:basedOn w:val="Normal"/>
    <w:link w:val="PieddepageCar"/>
    <w:uiPriority w:val="99"/>
    <w:unhideWhenUsed/>
    <w:rsid w:val="002723F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23FE"/>
  </w:style>
  <w:style w:type="table" w:customStyle="1" w:styleId="Trameclaire-Accent11">
    <w:name w:val="Trame claire - Accent 11"/>
    <w:basedOn w:val="TableauNormal"/>
    <w:uiPriority w:val="60"/>
    <w:rsid w:val="002723F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aragraphedeliste">
    <w:name w:val="List Paragraph"/>
    <w:basedOn w:val="Normal"/>
    <w:uiPriority w:val="34"/>
    <w:qFormat/>
    <w:rsid w:val="00880382"/>
    <w:pPr>
      <w:ind w:left="720"/>
      <w:contextualSpacing/>
    </w:pPr>
  </w:style>
  <w:style w:type="character" w:customStyle="1" w:styleId="longtext">
    <w:name w:val="long_text"/>
    <w:basedOn w:val="Policepardfaut"/>
    <w:rsid w:val="001B5392"/>
  </w:style>
  <w:style w:type="table" w:styleId="Listemoyenne2-Accent5">
    <w:name w:val="Medium List 2 Accent 5"/>
    <w:basedOn w:val="TableauNormal"/>
    <w:uiPriority w:val="66"/>
    <w:rsid w:val="00817A1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23330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iki.dolibarr.org/index.php/Dolibarr_pour_Ubunt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iki.dolibarr.org/index.php/DoliMamp_FR" TargetMode="External"/><Relationship Id="rId4" Type="http://schemas.microsoft.com/office/2007/relationships/stylesWithEffects" Target="stylesWithEffects.xml"/><Relationship Id="rId9" Type="http://schemas.openxmlformats.org/officeDocument/2006/relationships/hyperlink" Target="http://wiki.dolibarr.org/index.php/DoliWamp_FR"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811F5-9F65-46AF-858A-419CCEC94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7</Pages>
  <Words>1910</Words>
  <Characters>10505</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Poste 6</dc:creator>
  <cp:keywords/>
  <dc:description/>
  <cp:lastModifiedBy>micro</cp:lastModifiedBy>
  <cp:revision>232</cp:revision>
  <cp:lastPrinted>2011-05-23T20:25:00Z</cp:lastPrinted>
  <dcterms:created xsi:type="dcterms:W3CDTF">2011-05-08T13:00:00Z</dcterms:created>
  <dcterms:modified xsi:type="dcterms:W3CDTF">2011-06-18T07:53:00Z</dcterms:modified>
</cp:coreProperties>
</file>